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804" w:rsidRPr="00185C67" w:rsidRDefault="00796804" w:rsidP="00796804">
      <w:pPr>
        <w:autoSpaceDE w:val="0"/>
        <w:autoSpaceDN w:val="0"/>
        <w:adjustRightInd w:val="0"/>
        <w:jc w:val="center"/>
        <w:rPr>
          <w:b/>
          <w:bCs/>
          <w:lang w:eastAsia="en-US"/>
        </w:rPr>
      </w:pPr>
      <w:r w:rsidRPr="00185C67">
        <w:rPr>
          <w:b/>
          <w:bCs/>
          <w:lang w:eastAsia="en-US"/>
        </w:rPr>
        <w:t>Уведомление о проведении публичных консультаций</w:t>
      </w:r>
      <w:r w:rsidR="00701837" w:rsidRPr="00185C67">
        <w:rPr>
          <w:b/>
          <w:bCs/>
          <w:lang w:eastAsia="en-US"/>
        </w:rPr>
        <w:t xml:space="preserve"> в рамках экспертизы </w:t>
      </w:r>
      <w:r w:rsidR="00F029F5" w:rsidRPr="00185C67">
        <w:rPr>
          <w:b/>
          <w:bCs/>
          <w:lang w:eastAsia="en-US"/>
        </w:rPr>
        <w:t>М</w:t>
      </w:r>
      <w:r w:rsidR="00701837" w:rsidRPr="00185C67">
        <w:rPr>
          <w:b/>
          <w:bCs/>
          <w:lang w:eastAsia="en-US"/>
        </w:rPr>
        <w:t>НПА</w:t>
      </w:r>
      <w:r w:rsidRPr="00185C67">
        <w:rPr>
          <w:b/>
          <w:bCs/>
          <w:lang w:eastAsia="en-US"/>
        </w:rPr>
        <w:t xml:space="preserve"> </w:t>
      </w:r>
    </w:p>
    <w:p w:rsidR="00796804" w:rsidRPr="00185C67" w:rsidRDefault="00796804" w:rsidP="00796804">
      <w:pPr>
        <w:autoSpaceDE w:val="0"/>
        <w:autoSpaceDN w:val="0"/>
        <w:adjustRightInd w:val="0"/>
        <w:jc w:val="center"/>
        <w:rPr>
          <w:b/>
          <w:bCs/>
          <w:sz w:val="12"/>
          <w:lang w:eastAsia="en-US"/>
        </w:rPr>
      </w:pPr>
    </w:p>
    <w:p w:rsidR="007F7D4E" w:rsidRPr="00F543C9" w:rsidRDefault="005462F6" w:rsidP="007F7D4E">
      <w:pPr>
        <w:jc w:val="both"/>
      </w:pPr>
      <w:r w:rsidRPr="00185C67">
        <w:t xml:space="preserve">         </w:t>
      </w:r>
      <w:r w:rsidR="00796804" w:rsidRPr="00F543C9">
        <w:t xml:space="preserve">Настоящим </w:t>
      </w:r>
      <w:r w:rsidR="00F029F5" w:rsidRPr="00F543C9">
        <w:t>Управление делами администрации Усть-Камчатского муниципального района</w:t>
      </w:r>
      <w:r w:rsidR="00586213" w:rsidRPr="00F543C9">
        <w:t xml:space="preserve"> </w:t>
      </w:r>
      <w:r w:rsidR="00796804" w:rsidRPr="00F543C9">
        <w:t>уведомляет о</w:t>
      </w:r>
      <w:r w:rsidR="00485B7B" w:rsidRPr="00F543C9">
        <w:t xml:space="preserve"> </w:t>
      </w:r>
      <w:r w:rsidR="00796804" w:rsidRPr="00F543C9">
        <w:t xml:space="preserve">проведении публичных </w:t>
      </w:r>
      <w:r w:rsidR="00584092" w:rsidRPr="00F543C9">
        <w:t xml:space="preserve">консультаций по </w:t>
      </w:r>
      <w:r w:rsidR="007C6992">
        <w:t>Р</w:t>
      </w:r>
      <w:r w:rsidR="007F7D4E">
        <w:t>ешению</w:t>
      </w:r>
      <w:r w:rsidR="007F7D4E" w:rsidRPr="006E720C">
        <w:t xml:space="preserve"> </w:t>
      </w:r>
      <w:r w:rsidR="007C6992">
        <w:t>Совета народных депутатов Усть-Камчатского муниципального района от 15.12.2021 №40-нпа «О муниципальном земельном контроле в сфере благоустройства на территории Усть-Камчатского сельского поселения»</w:t>
      </w:r>
    </w:p>
    <w:p w:rsidR="00584092" w:rsidRPr="00185C67" w:rsidRDefault="00584092" w:rsidP="00567B61">
      <w:pPr>
        <w:pBdr>
          <w:top w:val="single" w:sz="4" w:space="0" w:color="auto"/>
          <w:left w:val="single" w:sz="4" w:space="4" w:color="auto"/>
          <w:bottom w:val="single" w:sz="4" w:space="1" w:color="auto"/>
          <w:right w:val="single" w:sz="4" w:space="5" w:color="auto"/>
        </w:pBdr>
        <w:tabs>
          <w:tab w:val="left" w:pos="567"/>
        </w:tabs>
        <w:jc w:val="both"/>
      </w:pPr>
      <w:r w:rsidRPr="00185C67">
        <w:t xml:space="preserve">Срок проведения публичных консультаций: </w:t>
      </w:r>
      <w:r w:rsidRPr="005658B2">
        <w:t xml:space="preserve">с </w:t>
      </w:r>
      <w:r w:rsidR="007C6992">
        <w:t>1</w:t>
      </w:r>
      <w:r w:rsidR="008A0148">
        <w:t>2</w:t>
      </w:r>
      <w:r w:rsidR="007C6992">
        <w:t>.10</w:t>
      </w:r>
      <w:r w:rsidR="005658B2">
        <w:t>.2022</w:t>
      </w:r>
      <w:r w:rsidRPr="005658B2">
        <w:t xml:space="preserve"> по </w:t>
      </w:r>
      <w:r w:rsidR="008A0148">
        <w:t>10.11</w:t>
      </w:r>
      <w:r w:rsidR="005658B2">
        <w:t>.2022</w:t>
      </w:r>
    </w:p>
    <w:p w:rsidR="00584092" w:rsidRPr="00185C67" w:rsidRDefault="00584092" w:rsidP="00F029F5">
      <w:pPr>
        <w:rPr>
          <w:rFonts w:eastAsiaTheme="minorHAnsi"/>
          <w:lang w:eastAsia="en-US"/>
        </w:rPr>
      </w:pPr>
      <w:r w:rsidRPr="00185C67">
        <w:t>Способ направления ответов: направление по электронной почте на адрес</w:t>
      </w:r>
      <w:r w:rsidR="00F029F5" w:rsidRPr="00185C67">
        <w:t xml:space="preserve"> </w:t>
      </w:r>
      <w:hyperlink r:id="rId5" w:history="1">
        <w:r w:rsidR="005658B2" w:rsidRPr="00114933">
          <w:rPr>
            <w:rStyle w:val="a3"/>
            <w:rFonts w:eastAsiaTheme="minorHAnsi"/>
            <w:lang w:val="en-US" w:eastAsia="en-US"/>
          </w:rPr>
          <w:t>slavtsov</w:t>
        </w:r>
        <w:r w:rsidR="005658B2" w:rsidRPr="00114933">
          <w:rPr>
            <w:rStyle w:val="a3"/>
            <w:rFonts w:eastAsiaTheme="minorHAnsi"/>
            <w:lang w:eastAsia="en-US"/>
          </w:rPr>
          <w:t>@</w:t>
        </w:r>
        <w:r w:rsidR="005658B2" w:rsidRPr="00114933">
          <w:rPr>
            <w:rStyle w:val="a3"/>
            <w:rFonts w:eastAsiaTheme="minorHAnsi"/>
            <w:lang w:val="en-US" w:eastAsia="en-US"/>
          </w:rPr>
          <w:t>ustkam</w:t>
        </w:r>
        <w:r w:rsidR="005658B2" w:rsidRPr="00114933">
          <w:rPr>
            <w:rStyle w:val="a3"/>
            <w:rFonts w:eastAsiaTheme="minorHAnsi"/>
            <w:lang w:eastAsia="en-US"/>
          </w:rPr>
          <w:t>.</w:t>
        </w:r>
        <w:r w:rsidR="005658B2" w:rsidRPr="00114933">
          <w:rPr>
            <w:rStyle w:val="a3"/>
            <w:rFonts w:eastAsiaTheme="minorHAnsi"/>
            <w:lang w:val="en-US" w:eastAsia="en-US"/>
          </w:rPr>
          <w:t>iks</w:t>
        </w:r>
        <w:r w:rsidR="005658B2" w:rsidRPr="00114933">
          <w:rPr>
            <w:rStyle w:val="a3"/>
            <w:rFonts w:eastAsiaTheme="minorHAnsi"/>
            <w:lang w:eastAsia="en-US"/>
          </w:rPr>
          <w:t>.</w:t>
        </w:r>
        <w:r w:rsidR="005658B2" w:rsidRPr="00114933">
          <w:rPr>
            <w:rStyle w:val="a3"/>
            <w:rFonts w:eastAsiaTheme="minorHAnsi"/>
            <w:lang w:val="en-US" w:eastAsia="en-US"/>
          </w:rPr>
          <w:t>ru</w:t>
        </w:r>
      </w:hyperlink>
      <w:r w:rsidR="00F029F5" w:rsidRPr="00185C67">
        <w:rPr>
          <w:rFonts w:eastAsiaTheme="minorHAnsi"/>
          <w:lang w:eastAsia="en-US"/>
        </w:rPr>
        <w:t xml:space="preserve"> </w:t>
      </w:r>
      <w:r w:rsidR="00F029F5" w:rsidRPr="00185C67">
        <w:t>или по факсу 8 (415-34</w:t>
      </w:r>
      <w:r w:rsidR="004F33D0" w:rsidRPr="00185C67">
        <w:t xml:space="preserve">) </w:t>
      </w:r>
      <w:r w:rsidR="008E4F80">
        <w:t>20085</w:t>
      </w:r>
      <w:r w:rsidR="004F33D0" w:rsidRPr="00185C67">
        <w:t xml:space="preserve"> </w:t>
      </w:r>
      <w:r w:rsidRPr="00185C67">
        <w:t>в виде прикрепленного файла, составленного (заполненного) по прилагаемой форме.</w:t>
      </w:r>
      <w:r w:rsidRPr="00185C67">
        <w:rPr>
          <w:vertAlign w:val="superscript"/>
        </w:rPr>
        <w:t xml:space="preserve"> </w:t>
      </w:r>
    </w:p>
    <w:p w:rsidR="00BF1DA2" w:rsidRPr="00185C67" w:rsidRDefault="00BF1DA2" w:rsidP="00307019">
      <w:pPr>
        <w:pBdr>
          <w:top w:val="single" w:sz="4" w:space="1" w:color="auto"/>
          <w:left w:val="single" w:sz="4" w:space="4" w:color="auto"/>
          <w:bottom w:val="single" w:sz="4" w:space="1" w:color="auto"/>
          <w:right w:val="single" w:sz="4" w:space="5" w:color="auto"/>
        </w:pBdr>
        <w:jc w:val="both"/>
      </w:pPr>
      <w:r w:rsidRPr="00185C67">
        <w:t>Контактные лица</w:t>
      </w:r>
      <w:r w:rsidR="00584092" w:rsidRPr="00185C67">
        <w:t xml:space="preserve">: </w:t>
      </w:r>
    </w:p>
    <w:p w:rsidR="00BF1DA2" w:rsidRPr="00185C67" w:rsidRDefault="00DB7764" w:rsidP="00307019">
      <w:pPr>
        <w:pBdr>
          <w:top w:val="single" w:sz="4" w:space="1" w:color="auto"/>
          <w:left w:val="single" w:sz="4" w:space="4" w:color="auto"/>
          <w:bottom w:val="single" w:sz="4" w:space="1" w:color="auto"/>
          <w:right w:val="single" w:sz="4" w:space="5" w:color="auto"/>
        </w:pBdr>
        <w:jc w:val="both"/>
      </w:pPr>
      <w:proofErr w:type="spellStart"/>
      <w:r>
        <w:t>Славцова</w:t>
      </w:r>
      <w:proofErr w:type="spellEnd"/>
      <w:r>
        <w:t xml:space="preserve"> Вероника Павловна</w:t>
      </w:r>
      <w:r w:rsidR="00F029F5" w:rsidRPr="00185C67">
        <w:t xml:space="preserve">, </w:t>
      </w:r>
      <w:r w:rsidR="00952EB7" w:rsidRPr="00952EB7">
        <w:t>юрист правового отдела</w:t>
      </w:r>
      <w:r w:rsidR="00567B61" w:rsidRPr="00952EB7">
        <w:t xml:space="preserve"> </w:t>
      </w:r>
      <w:r w:rsidR="00F029F5" w:rsidRPr="00952EB7">
        <w:t>Управления делами администрации Усть-Камчатского муниципального района</w:t>
      </w:r>
      <w:r w:rsidR="00F029F5" w:rsidRPr="00185C67">
        <w:t>, тел. 8 (415-34) 20702</w:t>
      </w:r>
      <w:r w:rsidR="00B04776">
        <w:t xml:space="preserve"> (</w:t>
      </w:r>
      <w:proofErr w:type="spellStart"/>
      <w:r w:rsidR="00B04776">
        <w:t>доб</w:t>
      </w:r>
      <w:proofErr w:type="spellEnd"/>
      <w:r w:rsidR="00B04776">
        <w:t>. 249)</w:t>
      </w:r>
      <w:r w:rsidR="00F029F5" w:rsidRPr="00185C67">
        <w:t>;</w:t>
      </w:r>
    </w:p>
    <w:p w:rsidR="00796804" w:rsidRPr="00185C67" w:rsidRDefault="00584092" w:rsidP="00307019">
      <w:pPr>
        <w:pBdr>
          <w:top w:val="single" w:sz="4" w:space="1" w:color="auto"/>
          <w:left w:val="single" w:sz="4" w:space="4" w:color="auto"/>
          <w:bottom w:val="single" w:sz="4" w:space="1" w:color="auto"/>
          <w:right w:val="single" w:sz="4" w:space="5" w:color="auto"/>
        </w:pBdr>
        <w:jc w:val="both"/>
      </w:pPr>
      <w:r w:rsidRPr="00185C67">
        <w:t xml:space="preserve">с 09-00 до </w:t>
      </w:r>
      <w:r w:rsidR="00BF1DA2" w:rsidRPr="00185C67">
        <w:t>1</w:t>
      </w:r>
      <w:r w:rsidR="00701837" w:rsidRPr="00185C67">
        <w:t>8</w:t>
      </w:r>
      <w:r w:rsidR="00BF1DA2" w:rsidRPr="00185C67">
        <w:t>-</w:t>
      </w:r>
      <w:r w:rsidR="00701837" w:rsidRPr="00185C67">
        <w:t>00</w:t>
      </w:r>
      <w:r w:rsidR="001262F2" w:rsidRPr="00185C67">
        <w:t xml:space="preserve"> </w:t>
      </w:r>
      <w:r w:rsidRPr="00185C67">
        <w:t>по рабочим дням.</w:t>
      </w:r>
    </w:p>
    <w:p w:rsidR="003C0646" w:rsidRDefault="00796804" w:rsidP="00FD1E78">
      <w:pPr>
        <w:pBdr>
          <w:top w:val="single" w:sz="4" w:space="0" w:color="auto"/>
          <w:left w:val="single" w:sz="4" w:space="4" w:color="auto"/>
          <w:bottom w:val="single" w:sz="4" w:space="1" w:color="auto"/>
          <w:right w:val="single" w:sz="4" w:space="5" w:color="auto"/>
        </w:pBdr>
        <w:ind w:firstLine="567"/>
        <w:jc w:val="both"/>
      </w:pPr>
      <w:r w:rsidRPr="00185C67">
        <w:t>Прилагаемые к уведомлению документы</w:t>
      </w:r>
      <w:r w:rsidR="004F33D0" w:rsidRPr="00185C67">
        <w:t xml:space="preserve">: </w:t>
      </w:r>
      <w:bookmarkStart w:id="0" w:name="_GoBack"/>
      <w:bookmarkEnd w:id="0"/>
      <w:r w:rsidR="007F7D4E">
        <w:rPr>
          <w:rStyle w:val="210pt"/>
          <w:sz w:val="24"/>
          <w:szCs w:val="24"/>
        </w:rPr>
        <w:t xml:space="preserve">Решение </w:t>
      </w:r>
      <w:r w:rsidR="007C6992">
        <w:rPr>
          <w:rStyle w:val="210pt"/>
          <w:sz w:val="24"/>
          <w:szCs w:val="24"/>
        </w:rPr>
        <w:t>Совета народных депутатов Усть-Камчатского муниципального района от 15.12.2021 №40-нпа «О муниципальном земельном контроле на территории Усть-Камчатского муниципального района»</w:t>
      </w:r>
    </w:p>
    <w:tbl>
      <w:tblPr>
        <w:tblW w:w="10207" w:type="dxa"/>
        <w:tblLook w:val="01E0"/>
      </w:tblPr>
      <w:tblGrid>
        <w:gridCol w:w="10207"/>
      </w:tblGrid>
      <w:tr w:rsidR="00796804" w:rsidRPr="00FA208E" w:rsidTr="00EA3745">
        <w:trPr>
          <w:trHeight w:val="419"/>
        </w:trPr>
        <w:tc>
          <w:tcPr>
            <w:tcW w:w="10207" w:type="dxa"/>
            <w:tcBorders>
              <w:top w:val="single" w:sz="4" w:space="0" w:color="auto"/>
              <w:left w:val="single" w:sz="4" w:space="0" w:color="auto"/>
              <w:bottom w:val="single" w:sz="4" w:space="0" w:color="auto"/>
              <w:right w:val="single" w:sz="4" w:space="0" w:color="auto"/>
            </w:tcBorders>
          </w:tcPr>
          <w:p w:rsidR="00796804" w:rsidRPr="00FA208E" w:rsidRDefault="00796804" w:rsidP="00307019">
            <w:pPr>
              <w:ind w:right="-5"/>
              <w:jc w:val="center"/>
            </w:pPr>
            <w:r w:rsidRPr="00FA208E">
              <w:t>Комментарий</w:t>
            </w:r>
          </w:p>
        </w:tc>
      </w:tr>
      <w:tr w:rsidR="00796804" w:rsidRPr="00FA208E" w:rsidTr="00EA3745">
        <w:trPr>
          <w:trHeight w:val="1226"/>
        </w:trPr>
        <w:tc>
          <w:tcPr>
            <w:tcW w:w="10207" w:type="dxa"/>
            <w:tcBorders>
              <w:top w:val="single" w:sz="4" w:space="0" w:color="auto"/>
              <w:left w:val="single" w:sz="4" w:space="0" w:color="auto"/>
              <w:bottom w:val="single" w:sz="4" w:space="0" w:color="auto"/>
              <w:right w:val="single" w:sz="4" w:space="0" w:color="auto"/>
            </w:tcBorders>
            <w:shd w:val="clear" w:color="auto" w:fill="FFFFFF"/>
          </w:tcPr>
          <w:p w:rsidR="00701837" w:rsidRDefault="00567B61" w:rsidP="007C6992">
            <w:pPr>
              <w:autoSpaceDE w:val="0"/>
              <w:autoSpaceDN w:val="0"/>
              <w:adjustRightInd w:val="0"/>
              <w:ind w:firstLine="709"/>
              <w:jc w:val="both"/>
            </w:pPr>
            <w:r>
              <w:t>Данным постановлением определен</w:t>
            </w:r>
            <w:r w:rsidR="00701837">
              <w:t>:</w:t>
            </w:r>
          </w:p>
          <w:p w:rsidR="007C6992" w:rsidRDefault="00567B61" w:rsidP="007C6992">
            <w:pPr>
              <w:ind w:firstLine="709"/>
              <w:jc w:val="both"/>
            </w:pPr>
            <w:r>
              <w:t>-</w:t>
            </w:r>
            <w:r w:rsidR="00B04776">
              <w:t xml:space="preserve">порядок </w:t>
            </w:r>
            <w:r w:rsidR="007C6992" w:rsidRPr="007C6992">
              <w:t>соблюдение организациями 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и иные виды ответственности.</w:t>
            </w:r>
            <w:r w:rsidR="005462F6" w:rsidRPr="004F33D0">
              <w:t xml:space="preserve">         </w:t>
            </w:r>
          </w:p>
          <w:p w:rsidR="005467A1" w:rsidRPr="00FA208E" w:rsidRDefault="005467A1" w:rsidP="007C6992">
            <w:pPr>
              <w:ind w:firstLine="709"/>
              <w:jc w:val="both"/>
            </w:pPr>
            <w:proofErr w:type="gramStart"/>
            <w:r w:rsidRPr="004F33D0">
              <w:t xml:space="preserve">В рамках проведения </w:t>
            </w:r>
            <w:r w:rsidR="00ED4284" w:rsidRPr="004F33D0">
              <w:t>экспертизы</w:t>
            </w:r>
            <w:r w:rsidR="00ED4284" w:rsidRPr="00AC2735">
              <w:t xml:space="preserve"> </w:t>
            </w:r>
            <w:r w:rsidRPr="00AC2735">
              <w:t xml:space="preserve">и выявления в </w:t>
            </w:r>
            <w:r w:rsidR="00701837">
              <w:t>нормативном правовом акте</w:t>
            </w:r>
            <w:r w:rsidRPr="00AC2735">
              <w:t xml:space="preserve"> </w:t>
            </w:r>
            <w:r w:rsidR="00815DB8" w:rsidRPr="00AC2735">
              <w:t>положений, необоснованно затрудняющих осуществление предпринимательской и инвестиционной деятельности</w:t>
            </w:r>
            <w:r w:rsidRPr="00AC2735">
              <w:t xml:space="preserve">, </w:t>
            </w:r>
            <w:r w:rsidR="007B4ADA">
              <w:t>администрация Усть-Камчатского муниципального района</w:t>
            </w:r>
            <w:r w:rsidRPr="00AC2735">
              <w:t xml:space="preserve"> в соответствии с </w:t>
            </w:r>
            <w:r w:rsidR="007B4ADA" w:rsidRPr="007B4ADA">
              <w:t>Решением Совета народных депутатов Усть-Камчатского муниципального района от 01.12.2015 №6-нпа</w:t>
            </w:r>
            <w:r w:rsidRPr="007B4ADA">
              <w:t xml:space="preserve"> </w:t>
            </w:r>
            <w:r w:rsidR="007B4ADA" w:rsidRPr="007B4ADA">
              <w:t>«О п</w:t>
            </w:r>
            <w:r w:rsidR="007B4ADA">
              <w:t>оряд</w:t>
            </w:r>
            <w:r w:rsidR="007B4ADA" w:rsidRPr="007B4ADA">
              <w:t>ке проведения оценки регулирующего воздействия проектов муниципальных нормативных правовых актов Усть-Камчатского муниципального района»</w:t>
            </w:r>
            <w:r w:rsidR="007B4ADA">
              <w:rPr>
                <w:sz w:val="23"/>
                <w:szCs w:val="23"/>
              </w:rPr>
              <w:t xml:space="preserve"> </w:t>
            </w:r>
            <w:r w:rsidRPr="00FA208E">
              <w:rPr>
                <w:u w:val="single"/>
              </w:rPr>
              <w:t>проводит публичные консультации</w:t>
            </w:r>
            <w:r w:rsidRPr="00FA208E">
              <w:t>.</w:t>
            </w:r>
            <w:proofErr w:type="gramEnd"/>
          </w:p>
          <w:p w:rsidR="00796804" w:rsidRPr="00FA208E" w:rsidRDefault="00796804" w:rsidP="007C6992">
            <w:pPr>
              <w:ind w:firstLine="709"/>
              <w:jc w:val="both"/>
            </w:pPr>
            <w:r w:rsidRPr="00FA208E">
              <w:t xml:space="preserve">В рамках указанных консультаций </w:t>
            </w:r>
            <w:r w:rsidR="004A7456">
              <w:t>все заинтересованные</w:t>
            </w:r>
            <w:r w:rsidR="004A7456" w:rsidRPr="00DD0A20">
              <w:t xml:space="preserve"> лиц</w:t>
            </w:r>
            <w:r w:rsidR="004A7456">
              <w:t xml:space="preserve">а </w:t>
            </w:r>
            <w:r w:rsidR="00F35722">
              <w:t>могут направить свое</w:t>
            </w:r>
            <w:r w:rsidRPr="00FA208E">
              <w:t xml:space="preserve"> </w:t>
            </w:r>
            <w:r w:rsidR="00F35722">
              <w:t>мнение</w:t>
            </w:r>
            <w:r w:rsidR="00701837">
              <w:t>.</w:t>
            </w:r>
          </w:p>
        </w:tc>
      </w:tr>
    </w:tbl>
    <w:p w:rsidR="00796804" w:rsidRPr="00FA208E" w:rsidRDefault="00796804" w:rsidP="00307019">
      <w:pPr>
        <w:tabs>
          <w:tab w:val="left" w:pos="1819"/>
        </w:tabs>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796804" w:rsidRPr="00FA208E" w:rsidTr="00516778">
        <w:tc>
          <w:tcPr>
            <w:tcW w:w="10173" w:type="dxa"/>
            <w:shd w:val="clear" w:color="auto" w:fill="auto"/>
          </w:tcPr>
          <w:p w:rsidR="00796804" w:rsidRPr="00307019" w:rsidRDefault="00796804" w:rsidP="00307019">
            <w:pPr>
              <w:jc w:val="center"/>
              <w:rPr>
                <w:b/>
              </w:rPr>
            </w:pPr>
            <w:r w:rsidRPr="00307019">
              <w:rPr>
                <w:b/>
              </w:rPr>
              <w:t xml:space="preserve">ПЕРЕЧЕНЬ ВОПРОСОВ В РАМКАХ ПРОВЕДЕНИЯ </w:t>
            </w:r>
          </w:p>
          <w:p w:rsidR="00796804" w:rsidRPr="00307019" w:rsidRDefault="00796804" w:rsidP="00307019">
            <w:pPr>
              <w:jc w:val="center"/>
              <w:rPr>
                <w:b/>
              </w:rPr>
            </w:pPr>
            <w:r w:rsidRPr="00307019">
              <w:rPr>
                <w:b/>
              </w:rPr>
              <w:t xml:space="preserve">ПУБЛИЧНЫХ КОНСУЛЬТАЦИЙ </w:t>
            </w:r>
          </w:p>
          <w:p w:rsidR="00796804" w:rsidRPr="00185C67" w:rsidRDefault="001262F2" w:rsidP="00567B61">
            <w:pPr>
              <w:jc w:val="both"/>
              <w:rPr>
                <w:rFonts w:eastAsiaTheme="minorHAnsi"/>
                <w:lang w:eastAsia="en-US"/>
              </w:rPr>
            </w:pPr>
            <w:r w:rsidRPr="00FA208E">
              <w:t xml:space="preserve">          </w:t>
            </w:r>
            <w:r w:rsidR="00796804" w:rsidRPr="00FA208E">
              <w:t xml:space="preserve">Пожалуйста, заполните и направьте данную форму по </w:t>
            </w:r>
            <w:r w:rsidR="00567B61">
              <w:t>электронной почте на адрес:</w:t>
            </w:r>
            <w:hyperlink r:id="rId6" w:history="1">
              <w:r w:rsidR="00EA3745" w:rsidRPr="00114933">
                <w:rPr>
                  <w:rStyle w:val="a3"/>
                  <w:rFonts w:eastAsiaTheme="minorHAnsi"/>
                  <w:lang w:val="en-US" w:eastAsia="en-US"/>
                </w:rPr>
                <w:t>slavtsov</w:t>
              </w:r>
              <w:r w:rsidR="00EA3745" w:rsidRPr="00114933">
                <w:rPr>
                  <w:rStyle w:val="a3"/>
                  <w:rFonts w:eastAsiaTheme="minorHAnsi"/>
                  <w:lang w:eastAsia="en-US"/>
                </w:rPr>
                <w:t>@</w:t>
              </w:r>
              <w:r w:rsidR="00EA3745" w:rsidRPr="00114933">
                <w:rPr>
                  <w:rStyle w:val="a3"/>
                  <w:rFonts w:eastAsiaTheme="minorHAnsi"/>
                  <w:lang w:val="en-US" w:eastAsia="en-US"/>
                </w:rPr>
                <w:t>ustkam</w:t>
              </w:r>
              <w:r w:rsidR="00EA3745" w:rsidRPr="00114933">
                <w:rPr>
                  <w:rStyle w:val="a3"/>
                  <w:rFonts w:eastAsiaTheme="minorHAnsi"/>
                  <w:lang w:eastAsia="en-US"/>
                </w:rPr>
                <w:t>.</w:t>
              </w:r>
              <w:r w:rsidR="00EA3745" w:rsidRPr="00114933">
                <w:rPr>
                  <w:rStyle w:val="a3"/>
                  <w:rFonts w:eastAsiaTheme="minorHAnsi"/>
                  <w:lang w:val="en-US" w:eastAsia="en-US"/>
                </w:rPr>
                <w:t>iks</w:t>
              </w:r>
              <w:r w:rsidR="00EA3745" w:rsidRPr="00114933">
                <w:rPr>
                  <w:rStyle w:val="a3"/>
                  <w:rFonts w:eastAsiaTheme="minorHAnsi"/>
                  <w:lang w:eastAsia="en-US"/>
                </w:rPr>
                <w:t>.</w:t>
              </w:r>
              <w:r w:rsidR="00EA3745" w:rsidRPr="00114933">
                <w:rPr>
                  <w:rStyle w:val="a3"/>
                  <w:rFonts w:eastAsiaTheme="minorHAnsi"/>
                  <w:lang w:val="en-US" w:eastAsia="en-US"/>
                </w:rPr>
                <w:t>ru</w:t>
              </w:r>
            </w:hyperlink>
            <w:r w:rsidR="00185C67">
              <w:rPr>
                <w:rFonts w:eastAsiaTheme="minorHAnsi"/>
                <w:lang w:eastAsia="en-US"/>
              </w:rPr>
              <w:t xml:space="preserve"> </w:t>
            </w:r>
            <w:r w:rsidR="00185C67">
              <w:t>или по факсу 8 (415-34</w:t>
            </w:r>
            <w:r w:rsidR="004A7456">
              <w:t xml:space="preserve">) </w:t>
            </w:r>
            <w:r w:rsidR="00185C67">
              <w:t>20085</w:t>
            </w:r>
            <w:r w:rsidR="00FA208E">
              <w:t xml:space="preserve"> </w:t>
            </w:r>
            <w:r w:rsidR="00796804" w:rsidRPr="00FA208E">
              <w:t xml:space="preserve">не позднее </w:t>
            </w:r>
            <w:r w:rsidR="007C6992">
              <w:t>1</w:t>
            </w:r>
            <w:r w:rsidR="008A0148">
              <w:t>0</w:t>
            </w:r>
            <w:r w:rsidR="00F9678D">
              <w:t>.</w:t>
            </w:r>
            <w:r w:rsidR="008A0148">
              <w:t>11</w:t>
            </w:r>
            <w:r w:rsidR="00EA3745">
              <w:t>.2022</w:t>
            </w:r>
            <w:r w:rsidR="00796804" w:rsidRPr="00FA208E">
              <w:t xml:space="preserve"> года. </w:t>
            </w:r>
          </w:p>
          <w:p w:rsidR="00796804" w:rsidRPr="00FA208E" w:rsidRDefault="00185C67" w:rsidP="00307019">
            <w:pPr>
              <w:jc w:val="both"/>
            </w:pPr>
            <w:r>
              <w:t>Управление делами администрации Усть-Камчатского муниципального района</w:t>
            </w:r>
            <w:r w:rsidR="00796804" w:rsidRPr="00FA208E">
              <w:t xml:space="preserve"> не будет иметь возможности проанализировать позиции, направленные после указанного срока</w:t>
            </w:r>
            <w:r w:rsidR="001262F2" w:rsidRPr="00FA208E">
              <w:t>.</w:t>
            </w:r>
            <w:r w:rsidR="00796804" w:rsidRPr="00FA208E">
              <w:t xml:space="preserve"> </w:t>
            </w:r>
          </w:p>
        </w:tc>
      </w:tr>
    </w:tbl>
    <w:p w:rsidR="00E60644" w:rsidRDefault="00E60644">
      <w:r>
        <w:br w:type="page"/>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73"/>
      </w:tblGrid>
      <w:tr w:rsidR="00796804" w:rsidRPr="00FA208E" w:rsidTr="00516778">
        <w:tc>
          <w:tcPr>
            <w:tcW w:w="10173" w:type="dxa"/>
            <w:shd w:val="clear" w:color="auto" w:fill="auto"/>
          </w:tcPr>
          <w:p w:rsidR="00701837" w:rsidRDefault="00701837" w:rsidP="00307019">
            <w:pPr>
              <w:jc w:val="center"/>
            </w:pPr>
          </w:p>
          <w:p w:rsidR="00796804" w:rsidRDefault="00796804" w:rsidP="00307019">
            <w:pPr>
              <w:jc w:val="center"/>
            </w:pPr>
            <w:r w:rsidRPr="00FA208E">
              <w:t>Контактная информация</w:t>
            </w:r>
          </w:p>
          <w:p w:rsidR="00701837" w:rsidRPr="00FA208E" w:rsidRDefault="00701837" w:rsidP="00701837">
            <w:r w:rsidRPr="00FA208E">
              <w:t>По Вашему желанию укажите: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6261"/>
            </w:tblGrid>
            <w:tr w:rsidR="00701837" w:rsidTr="00E60644">
              <w:tc>
                <w:tcPr>
                  <w:tcW w:w="3681" w:type="dxa"/>
                </w:tcPr>
                <w:p w:rsidR="00701837" w:rsidRDefault="00701837" w:rsidP="00701837">
                  <w:r w:rsidRPr="00FA208E">
                    <w:t xml:space="preserve">Сферу деятельности </w:t>
                  </w:r>
                  <w:r>
                    <w:t>организации</w:t>
                  </w:r>
                </w:p>
              </w:tc>
              <w:tc>
                <w:tcPr>
                  <w:tcW w:w="6261" w:type="dxa"/>
                  <w:tcBorders>
                    <w:bottom w:val="single" w:sz="4" w:space="0" w:color="auto"/>
                  </w:tcBorders>
                </w:tcPr>
                <w:p w:rsidR="00701837" w:rsidRDefault="00701837" w:rsidP="00307019">
                  <w:pPr>
                    <w:jc w:val="center"/>
                  </w:pPr>
                </w:p>
              </w:tc>
            </w:tr>
            <w:tr w:rsidR="00701837" w:rsidTr="00E60644">
              <w:tc>
                <w:tcPr>
                  <w:tcW w:w="3681" w:type="dxa"/>
                </w:tcPr>
                <w:p w:rsidR="00701837" w:rsidRDefault="00701837" w:rsidP="00701837">
                  <w:r w:rsidRPr="00FA208E">
                    <w:t>Ф.И.О. контактного лица</w:t>
                  </w:r>
                </w:p>
              </w:tc>
              <w:tc>
                <w:tcPr>
                  <w:tcW w:w="6261" w:type="dxa"/>
                  <w:tcBorders>
                    <w:top w:val="single" w:sz="4" w:space="0" w:color="auto"/>
                    <w:bottom w:val="single" w:sz="4" w:space="0" w:color="auto"/>
                  </w:tcBorders>
                </w:tcPr>
                <w:p w:rsidR="00701837" w:rsidRDefault="00701837" w:rsidP="00307019">
                  <w:pPr>
                    <w:jc w:val="center"/>
                  </w:pPr>
                </w:p>
              </w:tc>
            </w:tr>
            <w:tr w:rsidR="00701837" w:rsidTr="00E60644">
              <w:tc>
                <w:tcPr>
                  <w:tcW w:w="3681" w:type="dxa"/>
                </w:tcPr>
                <w:p w:rsidR="00701837" w:rsidRDefault="00701837" w:rsidP="00701837">
                  <w:r w:rsidRPr="00FA208E">
                    <w:t>Номер контактного телефона</w:t>
                  </w:r>
                </w:p>
              </w:tc>
              <w:tc>
                <w:tcPr>
                  <w:tcW w:w="6261" w:type="dxa"/>
                  <w:tcBorders>
                    <w:top w:val="single" w:sz="4" w:space="0" w:color="auto"/>
                    <w:bottom w:val="single" w:sz="4" w:space="0" w:color="auto"/>
                  </w:tcBorders>
                </w:tcPr>
                <w:p w:rsidR="00701837" w:rsidRDefault="00701837" w:rsidP="00307019">
                  <w:pPr>
                    <w:jc w:val="center"/>
                  </w:pPr>
                </w:p>
              </w:tc>
            </w:tr>
            <w:tr w:rsidR="00701837" w:rsidTr="00E60644">
              <w:tc>
                <w:tcPr>
                  <w:tcW w:w="3681" w:type="dxa"/>
                </w:tcPr>
                <w:p w:rsidR="00701837" w:rsidRDefault="00701837" w:rsidP="00701837">
                  <w:r w:rsidRPr="00FA208E">
                    <w:t>Адрес электронной почты</w:t>
                  </w:r>
                </w:p>
              </w:tc>
              <w:tc>
                <w:tcPr>
                  <w:tcW w:w="6261" w:type="dxa"/>
                  <w:tcBorders>
                    <w:top w:val="single" w:sz="4" w:space="0" w:color="auto"/>
                    <w:bottom w:val="single" w:sz="4" w:space="0" w:color="auto"/>
                  </w:tcBorders>
                </w:tcPr>
                <w:p w:rsidR="00701837" w:rsidRDefault="00701837" w:rsidP="00307019">
                  <w:pPr>
                    <w:jc w:val="center"/>
                  </w:pPr>
                </w:p>
              </w:tc>
            </w:tr>
            <w:tr w:rsidR="00E60644" w:rsidTr="00E60644">
              <w:tc>
                <w:tcPr>
                  <w:tcW w:w="3681" w:type="dxa"/>
                </w:tcPr>
                <w:p w:rsidR="00E60644" w:rsidRPr="00FA208E" w:rsidRDefault="00E60644" w:rsidP="00701837"/>
              </w:tc>
              <w:tc>
                <w:tcPr>
                  <w:tcW w:w="6261" w:type="dxa"/>
                  <w:tcBorders>
                    <w:top w:val="single" w:sz="4" w:space="0" w:color="auto"/>
                  </w:tcBorders>
                </w:tcPr>
                <w:p w:rsidR="00E60644" w:rsidRDefault="00E60644" w:rsidP="00307019">
                  <w:pPr>
                    <w:jc w:val="center"/>
                  </w:pPr>
                </w:p>
              </w:tc>
            </w:tr>
          </w:tbl>
          <w:p w:rsidR="00E60644" w:rsidRPr="00FA208E" w:rsidRDefault="00E60644" w:rsidP="00701837">
            <w:pPr>
              <w:jc w:val="both"/>
            </w:pPr>
          </w:p>
        </w:tc>
      </w:tr>
      <w:tr w:rsidR="00796804" w:rsidRPr="00FA208E" w:rsidTr="00516778">
        <w:tc>
          <w:tcPr>
            <w:tcW w:w="10173" w:type="dxa"/>
          </w:tcPr>
          <w:p w:rsidR="00796804" w:rsidRPr="00FA208E" w:rsidRDefault="00796804" w:rsidP="006536BE">
            <w:pPr>
              <w:jc w:val="both"/>
            </w:pPr>
            <w:r w:rsidRPr="00FA208E">
              <w:t xml:space="preserve">1. </w:t>
            </w:r>
            <w:r w:rsidR="005B0008" w:rsidRPr="00FA208E">
              <w:t xml:space="preserve">Является ли проблема, на решение которой направлен </w:t>
            </w:r>
            <w:r w:rsidR="006536BE">
              <w:t xml:space="preserve">муниципальный </w:t>
            </w:r>
            <w:r w:rsidR="005B0008" w:rsidRPr="00FA208E">
              <w:t xml:space="preserve">нормативный правовой акт актуальной в настоящее время для </w:t>
            </w:r>
            <w:r w:rsidR="006536BE">
              <w:t>Усть-Камчатского муниципального района</w:t>
            </w:r>
            <w:r w:rsidR="005B0008" w:rsidRPr="00FA208E">
              <w:t>?</w:t>
            </w:r>
            <w:r w:rsidRPr="00FA208E">
              <w:t xml:space="preserve"> </w:t>
            </w:r>
          </w:p>
        </w:tc>
      </w:tr>
      <w:tr w:rsidR="00796804" w:rsidRPr="00FA208E" w:rsidTr="00E60644">
        <w:trPr>
          <w:trHeight w:val="2276"/>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796804" w:rsidP="00307019">
            <w:pPr>
              <w:jc w:val="both"/>
            </w:pPr>
            <w:r w:rsidRPr="00FA208E">
              <w:t>2.</w:t>
            </w:r>
            <w:r w:rsidR="00815DB8" w:rsidRPr="00FA208E">
              <w:t>Термины (определения), введенные</w:t>
            </w:r>
            <w:r w:rsidR="003A5ACE" w:rsidRPr="00FA208E">
              <w:t xml:space="preserve"> </w:t>
            </w:r>
            <w:r w:rsidR="00815DB8" w:rsidRPr="00FA208E">
              <w:t>нормативным</w:t>
            </w:r>
            <w:r w:rsidRPr="00FA208E">
              <w:t xml:space="preserve"> право</w:t>
            </w:r>
            <w:r w:rsidR="00815DB8" w:rsidRPr="00FA208E">
              <w:t>вым актом</w:t>
            </w:r>
            <w:r w:rsidRPr="00FA208E">
              <w:t xml:space="preserve"> понятны, корректны и не вызывают неоднозначного толкования? Существует ли необходимость добавить иные термины (определения)?</w:t>
            </w:r>
          </w:p>
        </w:tc>
      </w:tr>
      <w:tr w:rsidR="00796804" w:rsidRPr="00FA208E" w:rsidTr="00E60644">
        <w:trPr>
          <w:trHeight w:val="2557"/>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815DB8" w:rsidP="00307019">
            <w:pPr>
              <w:jc w:val="both"/>
            </w:pPr>
            <w:r w:rsidRPr="00FA208E">
              <w:t>3. Насколько цель действующего</w:t>
            </w:r>
            <w:r w:rsidR="00796804" w:rsidRPr="00FA208E">
              <w:t xml:space="preserve"> правового регулирования соотносится с проблемой, на решение которой оно направлено? Достигнет ли, на Ваш взгляд, </w:t>
            </w:r>
            <w:r w:rsidRPr="00FA208E">
              <w:t xml:space="preserve">действующее </w:t>
            </w:r>
            <w:r w:rsidR="00796804" w:rsidRPr="00FA208E">
              <w:t>правовое регулирование тех целей, на которые оно направлено?</w:t>
            </w:r>
          </w:p>
        </w:tc>
      </w:tr>
      <w:tr w:rsidR="00796804" w:rsidRPr="00FA208E" w:rsidTr="00E60644">
        <w:trPr>
          <w:trHeight w:val="2136"/>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5B0008" w:rsidP="00307019">
            <w:pPr>
              <w:jc w:val="both"/>
            </w:pPr>
            <w:r w:rsidRPr="00FA208E">
              <w:t>4</w:t>
            </w:r>
            <w:r w:rsidR="00796804" w:rsidRPr="00FA208E">
              <w:t xml:space="preserve">. </w:t>
            </w:r>
            <w:r w:rsidR="00AE7527" w:rsidRPr="00FA208E">
              <w:t xml:space="preserve">Является ли выбранный вариант решения проблемы оптимальным (в т.ч. с точки зрения общественных выгод и издержек)? Существуют ли иные варианты достижения целей правового регулирования, в том числе выделите те из них, которые, по Вашему, </w:t>
            </w:r>
            <w:proofErr w:type="gramStart"/>
            <w:r w:rsidR="00AE7527" w:rsidRPr="00FA208E">
              <w:t>мнению</w:t>
            </w:r>
            <w:proofErr w:type="gramEnd"/>
            <w:r w:rsidR="00AE7527" w:rsidRPr="00FA208E">
              <w:t xml:space="preserve"> были бы менее </w:t>
            </w:r>
            <w:r w:rsidR="0035432E" w:rsidRPr="00FA208E">
              <w:t>затратные</w:t>
            </w:r>
            <w:r w:rsidR="00AE7527" w:rsidRPr="00FA208E">
              <w:t xml:space="preserve"> (оптимальны) для ведения предпринимательской и инвестиционной деятельности?</w:t>
            </w:r>
          </w:p>
        </w:tc>
      </w:tr>
      <w:tr w:rsidR="00796804" w:rsidRPr="00FA208E" w:rsidTr="00E60644">
        <w:trPr>
          <w:trHeight w:val="2841"/>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6536BE">
            <w:pPr>
              <w:tabs>
                <w:tab w:val="left" w:pos="0"/>
                <w:tab w:val="left" w:pos="142"/>
              </w:tabs>
              <w:jc w:val="both"/>
            </w:pPr>
            <w:r w:rsidRPr="00FA208E">
              <w:t>5</w:t>
            </w:r>
            <w:r w:rsidR="00796804" w:rsidRPr="00FA208E">
              <w:t xml:space="preserve">. </w:t>
            </w:r>
            <w:r w:rsidRPr="00FA208E">
              <w:t xml:space="preserve">Влияет ли действующее правовое регулирование на конкурентную среду в </w:t>
            </w:r>
            <w:r w:rsidR="006536BE">
              <w:t xml:space="preserve">Усть-Камчатском </w:t>
            </w:r>
            <w:r w:rsidR="006536BE">
              <w:lastRenderedPageBreak/>
              <w:t>муниципальном районе</w:t>
            </w:r>
            <w:r w:rsidRPr="00FA208E">
              <w:t xml:space="preserve">? </w:t>
            </w:r>
          </w:p>
        </w:tc>
      </w:tr>
      <w:tr w:rsidR="00796804" w:rsidRPr="00FA208E" w:rsidTr="00E60644">
        <w:trPr>
          <w:trHeight w:val="1974"/>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8E4F80">
            <w:pPr>
              <w:tabs>
                <w:tab w:val="left" w:pos="0"/>
                <w:tab w:val="left" w:pos="142"/>
              </w:tabs>
              <w:jc w:val="both"/>
              <w:rPr>
                <w:lang w:eastAsia="en-US"/>
              </w:rPr>
            </w:pPr>
            <w:r w:rsidRPr="00FA208E">
              <w:t>6</w:t>
            </w:r>
            <w:r w:rsidR="00796804" w:rsidRPr="00FA208E">
              <w:t xml:space="preserve">. </w:t>
            </w:r>
            <w:r w:rsidRPr="00FA208E">
              <w:t xml:space="preserve">Содержат ли положения </w:t>
            </w:r>
            <w:r w:rsidR="008E4F80">
              <w:t xml:space="preserve">муниципального </w:t>
            </w:r>
            <w:r w:rsidRPr="00FA208E">
              <w:t xml:space="preserve">нормативного правового акта избыточные требования по подготовке и (или) предоставлению документов, сведений, информации субъектами предпринимательской и инвестиционной деятельности в </w:t>
            </w:r>
            <w:r w:rsidR="008E4F80">
              <w:t>органы местного самоуправления Усть-Камчатского муниципального района?</w:t>
            </w:r>
          </w:p>
        </w:tc>
      </w:tr>
      <w:tr w:rsidR="00796804" w:rsidRPr="00FA208E" w:rsidTr="00E60644">
        <w:trPr>
          <w:trHeight w:val="2563"/>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307019">
            <w:pPr>
              <w:jc w:val="both"/>
            </w:pPr>
            <w:r w:rsidRPr="00FA208E">
              <w:t>7</w:t>
            </w:r>
            <w:r w:rsidR="00796804" w:rsidRPr="00FA208E">
              <w:t xml:space="preserve">. Содержит ли </w:t>
            </w:r>
            <w:r w:rsidR="008E4F80">
              <w:t xml:space="preserve">муниципальный </w:t>
            </w:r>
            <w:r w:rsidRPr="00FA208E">
              <w:t>нормативный правовой акт</w:t>
            </w:r>
            <w:r w:rsidR="00796804" w:rsidRPr="00FA208E">
              <w:t xml:space="preserve"> нормы, невыполнимые на практике? Приведите примеры таких норм?</w:t>
            </w:r>
          </w:p>
        </w:tc>
      </w:tr>
      <w:tr w:rsidR="00796804" w:rsidRPr="00FA208E" w:rsidTr="00E60644">
        <w:trPr>
          <w:trHeight w:val="2268"/>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E60644">
        <w:trPr>
          <w:trHeight w:val="987"/>
        </w:trPr>
        <w:tc>
          <w:tcPr>
            <w:tcW w:w="10173" w:type="dxa"/>
          </w:tcPr>
          <w:p w:rsidR="00796804" w:rsidRPr="00FA208E" w:rsidRDefault="00AE7527" w:rsidP="00307019">
            <w:pPr>
              <w:jc w:val="both"/>
            </w:pPr>
            <w:r w:rsidRPr="00FA208E">
              <w:t>8</w:t>
            </w:r>
            <w:r w:rsidR="00796804" w:rsidRPr="00FA208E">
              <w:t xml:space="preserve">. Существуют ли альтернативные способы достижения целей </w:t>
            </w:r>
            <w:r w:rsidRPr="00FA208E">
              <w:t>действующего</w:t>
            </w:r>
            <w:r w:rsidR="00796804" w:rsidRPr="00FA208E">
              <w:t xml:space="preserve"> правового регулирования? По возможности укажите такие способы и аргументируйте свою позицию</w:t>
            </w:r>
          </w:p>
        </w:tc>
      </w:tr>
      <w:tr w:rsidR="00796804" w:rsidRPr="00FA208E" w:rsidTr="00E60644">
        <w:trPr>
          <w:trHeight w:val="2376"/>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307019">
            <w:pPr>
              <w:jc w:val="both"/>
            </w:pPr>
            <w:r w:rsidRPr="00FA208E">
              <w:t>9</w:t>
            </w:r>
            <w:r w:rsidR="00796804" w:rsidRPr="00FA208E">
              <w:t>. Иные предложения и замечания по проекту нормативного правового акта</w:t>
            </w:r>
          </w:p>
        </w:tc>
      </w:tr>
      <w:tr w:rsidR="00796804" w:rsidRPr="00FA208E" w:rsidTr="00E60644">
        <w:trPr>
          <w:trHeight w:val="2669"/>
        </w:trPr>
        <w:tc>
          <w:tcPr>
            <w:tcW w:w="10173" w:type="dxa"/>
          </w:tcPr>
          <w:p w:rsidR="00796804" w:rsidRPr="00FA208E" w:rsidRDefault="00796804" w:rsidP="00307019">
            <w:pPr>
              <w:jc w:val="both"/>
            </w:pPr>
          </w:p>
        </w:tc>
      </w:tr>
    </w:tbl>
    <w:p w:rsidR="002D75DB" w:rsidRDefault="002D75DB" w:rsidP="00390E4D">
      <w:pPr>
        <w:pStyle w:val="ConsPlusNormal"/>
        <w:jc w:val="both"/>
        <w:outlineLvl w:val="1"/>
        <w:rPr>
          <w:rFonts w:ascii="Times New Roman" w:hAnsi="Times New Roman" w:cs="Times New Roman"/>
          <w:sz w:val="24"/>
          <w:szCs w:val="24"/>
        </w:rPr>
        <w:sectPr w:rsidR="002D75DB" w:rsidSect="00FA208E">
          <w:pgSz w:w="11906" w:h="16838"/>
          <w:pgMar w:top="567" w:right="567" w:bottom="567" w:left="1418" w:header="709" w:footer="709" w:gutter="0"/>
          <w:cols w:space="708"/>
          <w:docGrid w:linePitch="360"/>
        </w:sectPr>
      </w:pPr>
    </w:p>
    <w:p w:rsidR="002D75DB" w:rsidRPr="006902B8" w:rsidRDefault="002D75DB" w:rsidP="002D75DB">
      <w:pPr>
        <w:jc w:val="center"/>
        <w:rPr>
          <w:b/>
          <w:color w:val="000000"/>
          <w:sz w:val="30"/>
        </w:rPr>
      </w:pPr>
      <w:r>
        <w:rPr>
          <w:b/>
          <w:i/>
          <w:noProof/>
          <w:sz w:val="28"/>
          <w:szCs w:val="28"/>
        </w:rPr>
        <w:lastRenderedPageBreak/>
        <w:drawing>
          <wp:inline distT="0" distB="0" distL="0" distR="0">
            <wp:extent cx="495300" cy="628650"/>
            <wp:effectExtent l="19050" t="0" r="0" b="0"/>
            <wp:docPr id="22" name="Рисунок 2"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7" cstate="print">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2D75DB" w:rsidRPr="006902B8" w:rsidRDefault="002D75DB" w:rsidP="002D75DB">
      <w:pPr>
        <w:jc w:val="center"/>
        <w:rPr>
          <w:snapToGrid w:val="0"/>
          <w:color w:val="000000"/>
          <w:szCs w:val="20"/>
        </w:rPr>
      </w:pPr>
      <w:r w:rsidRPr="006902B8">
        <w:rPr>
          <w:snapToGrid w:val="0"/>
          <w:color w:val="000000"/>
          <w:szCs w:val="20"/>
        </w:rPr>
        <w:t>Российская Федерация</w:t>
      </w:r>
    </w:p>
    <w:p w:rsidR="002D75DB" w:rsidRPr="006902B8" w:rsidRDefault="002D75DB" w:rsidP="002D75DB">
      <w:pPr>
        <w:jc w:val="center"/>
        <w:rPr>
          <w:snapToGrid w:val="0"/>
          <w:color w:val="000000"/>
          <w:szCs w:val="20"/>
        </w:rPr>
      </w:pPr>
      <w:r w:rsidRPr="006902B8">
        <w:rPr>
          <w:snapToGrid w:val="0"/>
          <w:color w:val="000000"/>
          <w:szCs w:val="20"/>
        </w:rPr>
        <w:t>Камчатский край</w:t>
      </w:r>
    </w:p>
    <w:p w:rsidR="002D75DB" w:rsidRPr="006902B8" w:rsidRDefault="002D75DB" w:rsidP="002D75DB">
      <w:pPr>
        <w:jc w:val="center"/>
        <w:rPr>
          <w:snapToGrid w:val="0"/>
          <w:color w:val="000000"/>
          <w:szCs w:val="20"/>
        </w:rPr>
      </w:pPr>
    </w:p>
    <w:p w:rsidR="002D75DB" w:rsidRPr="006902B8" w:rsidRDefault="002D75DB" w:rsidP="002D75DB">
      <w:pPr>
        <w:jc w:val="center"/>
        <w:rPr>
          <w:snapToGrid w:val="0"/>
          <w:color w:val="000000"/>
          <w:szCs w:val="20"/>
        </w:rPr>
      </w:pPr>
      <w:r w:rsidRPr="006902B8">
        <w:rPr>
          <w:b/>
          <w:snapToGrid w:val="0"/>
          <w:color w:val="000000"/>
          <w:sz w:val="28"/>
          <w:szCs w:val="20"/>
        </w:rPr>
        <w:t>СОВЕТ НАРОДНЫХ ДЕПУТАТОВ</w:t>
      </w:r>
    </w:p>
    <w:p w:rsidR="002D75DB" w:rsidRPr="006902B8" w:rsidRDefault="002D75DB" w:rsidP="002D75DB">
      <w:pPr>
        <w:jc w:val="center"/>
        <w:rPr>
          <w:snapToGrid w:val="0"/>
          <w:color w:val="000000"/>
          <w:szCs w:val="20"/>
        </w:rPr>
      </w:pPr>
      <w:r w:rsidRPr="006902B8">
        <w:rPr>
          <w:b/>
          <w:snapToGrid w:val="0"/>
          <w:color w:val="000000"/>
          <w:sz w:val="28"/>
          <w:szCs w:val="20"/>
        </w:rPr>
        <w:t xml:space="preserve">Усть-Камчатского муниципального района    </w:t>
      </w:r>
    </w:p>
    <w:p w:rsidR="002D75DB" w:rsidRPr="006902B8" w:rsidRDefault="002D75DB" w:rsidP="002D75DB">
      <w:pPr>
        <w:jc w:val="center"/>
        <w:rPr>
          <w:b/>
          <w:snapToGrid w:val="0"/>
          <w:color w:val="000000"/>
          <w:sz w:val="28"/>
          <w:szCs w:val="20"/>
        </w:rPr>
      </w:pPr>
    </w:p>
    <w:p w:rsidR="002D75DB" w:rsidRPr="006902B8" w:rsidRDefault="002D75DB" w:rsidP="002D75DB">
      <w:pPr>
        <w:jc w:val="center"/>
        <w:rPr>
          <w:b/>
          <w:snapToGrid w:val="0"/>
          <w:color w:val="000000"/>
          <w:sz w:val="28"/>
          <w:szCs w:val="20"/>
        </w:rPr>
      </w:pPr>
      <w:r w:rsidRPr="006902B8">
        <w:rPr>
          <w:b/>
          <w:snapToGrid w:val="0"/>
          <w:color w:val="000000"/>
          <w:sz w:val="28"/>
          <w:szCs w:val="20"/>
        </w:rPr>
        <w:t>РЕШЕНИЕ</w:t>
      </w:r>
    </w:p>
    <w:p w:rsidR="002D75DB" w:rsidRPr="006902B8" w:rsidRDefault="002D75DB" w:rsidP="002D75DB">
      <w:pPr>
        <w:jc w:val="center"/>
        <w:rPr>
          <w:b/>
          <w:snapToGrid w:val="0"/>
          <w:color w:val="000000"/>
          <w:sz w:val="28"/>
          <w:szCs w:val="20"/>
        </w:rPr>
      </w:pPr>
    </w:p>
    <w:p w:rsidR="002D75DB" w:rsidRPr="00D551B5" w:rsidRDefault="002D75DB" w:rsidP="002D75DB">
      <w:pPr>
        <w:jc w:val="center"/>
        <w:rPr>
          <w:snapToGrid w:val="0"/>
          <w:color w:val="000000"/>
          <w:sz w:val="28"/>
          <w:szCs w:val="20"/>
        </w:rPr>
      </w:pPr>
      <w:r w:rsidRPr="00D551B5">
        <w:rPr>
          <w:snapToGrid w:val="0"/>
          <w:color w:val="000000"/>
          <w:sz w:val="28"/>
          <w:szCs w:val="20"/>
        </w:rPr>
        <w:t>от «</w:t>
      </w:r>
      <w:r>
        <w:rPr>
          <w:snapToGrid w:val="0"/>
          <w:color w:val="000000"/>
          <w:sz w:val="28"/>
          <w:szCs w:val="20"/>
        </w:rPr>
        <w:t>15</w:t>
      </w:r>
      <w:r w:rsidRPr="00D551B5">
        <w:rPr>
          <w:snapToGrid w:val="0"/>
          <w:color w:val="000000"/>
          <w:sz w:val="28"/>
          <w:szCs w:val="20"/>
        </w:rPr>
        <w:t xml:space="preserve">» </w:t>
      </w:r>
      <w:r>
        <w:rPr>
          <w:snapToGrid w:val="0"/>
          <w:color w:val="000000"/>
          <w:sz w:val="28"/>
          <w:szCs w:val="20"/>
        </w:rPr>
        <w:t>декабря</w:t>
      </w:r>
      <w:r w:rsidRPr="00D551B5">
        <w:rPr>
          <w:snapToGrid w:val="0"/>
          <w:color w:val="000000"/>
          <w:sz w:val="28"/>
          <w:szCs w:val="20"/>
        </w:rPr>
        <w:t xml:space="preserve"> 2021 г. № </w:t>
      </w:r>
      <w:r>
        <w:rPr>
          <w:snapToGrid w:val="0"/>
          <w:color w:val="000000"/>
          <w:sz w:val="28"/>
          <w:szCs w:val="20"/>
        </w:rPr>
        <w:t>40</w:t>
      </w:r>
      <w:r w:rsidRPr="00D551B5">
        <w:rPr>
          <w:snapToGrid w:val="0"/>
          <w:color w:val="000000"/>
          <w:sz w:val="28"/>
          <w:szCs w:val="20"/>
        </w:rPr>
        <w:t>-нпа</w:t>
      </w:r>
    </w:p>
    <w:p w:rsidR="002D75DB" w:rsidRPr="00337E97" w:rsidRDefault="002D75DB" w:rsidP="002D75DB">
      <w:pPr>
        <w:jc w:val="center"/>
        <w:rPr>
          <w:b/>
          <w:snapToGrid w:val="0"/>
          <w:color w:val="000000"/>
          <w:sz w:val="28"/>
          <w:szCs w:val="20"/>
        </w:rPr>
      </w:pPr>
    </w:p>
    <w:p w:rsidR="002D75DB" w:rsidRDefault="002D75DB" w:rsidP="002D75DB">
      <w:pPr>
        <w:jc w:val="center"/>
        <w:rPr>
          <w:b/>
          <w:sz w:val="28"/>
          <w:szCs w:val="28"/>
        </w:rPr>
      </w:pPr>
      <w:r>
        <w:rPr>
          <w:b/>
          <w:sz w:val="28"/>
          <w:szCs w:val="28"/>
        </w:rPr>
        <w:t>О</w:t>
      </w:r>
      <w:r w:rsidRPr="00D551B5">
        <w:rPr>
          <w:b/>
          <w:sz w:val="28"/>
          <w:szCs w:val="28"/>
        </w:rPr>
        <w:t xml:space="preserve"> муниципальном земельном контроле на территории </w:t>
      </w:r>
    </w:p>
    <w:p w:rsidR="002D75DB" w:rsidRPr="00643A10" w:rsidRDefault="002D75DB" w:rsidP="002D75DB">
      <w:pPr>
        <w:jc w:val="center"/>
        <w:rPr>
          <w:b/>
          <w:sz w:val="28"/>
          <w:szCs w:val="28"/>
        </w:rPr>
      </w:pPr>
      <w:r w:rsidRPr="00D551B5">
        <w:rPr>
          <w:b/>
          <w:sz w:val="28"/>
          <w:szCs w:val="28"/>
        </w:rPr>
        <w:t xml:space="preserve">Усть-Камчатского муниципального района </w:t>
      </w:r>
    </w:p>
    <w:p w:rsidR="002D75DB" w:rsidRPr="00337E97" w:rsidRDefault="002D75DB" w:rsidP="002D75DB">
      <w:pPr>
        <w:spacing w:line="276" w:lineRule="auto"/>
        <w:jc w:val="center"/>
        <w:rPr>
          <w:b/>
          <w:sz w:val="28"/>
        </w:rPr>
      </w:pPr>
    </w:p>
    <w:p w:rsidR="002D75DB" w:rsidRPr="00D551B5" w:rsidRDefault="002D75DB" w:rsidP="002D75DB">
      <w:pPr>
        <w:spacing w:line="276" w:lineRule="auto"/>
        <w:jc w:val="center"/>
        <w:rPr>
          <w:i/>
        </w:rPr>
      </w:pPr>
      <w:r w:rsidRPr="00D551B5">
        <w:rPr>
          <w:i/>
        </w:rPr>
        <w:t>Принято Решением Совета народных депутатов</w:t>
      </w:r>
    </w:p>
    <w:p w:rsidR="002D75DB" w:rsidRPr="00D551B5" w:rsidRDefault="002D75DB" w:rsidP="002D75DB">
      <w:pPr>
        <w:spacing w:line="276" w:lineRule="auto"/>
        <w:jc w:val="center"/>
        <w:rPr>
          <w:i/>
        </w:rPr>
      </w:pPr>
      <w:r w:rsidRPr="00D551B5">
        <w:rPr>
          <w:i/>
        </w:rPr>
        <w:t>Усть-Камчатского муниципального района</w:t>
      </w:r>
    </w:p>
    <w:p w:rsidR="002D75DB" w:rsidRPr="006902B8" w:rsidRDefault="002D75DB" w:rsidP="002D75DB">
      <w:pPr>
        <w:spacing w:line="276" w:lineRule="auto"/>
        <w:jc w:val="center"/>
        <w:rPr>
          <w:i/>
        </w:rPr>
      </w:pPr>
      <w:r w:rsidRPr="00D551B5">
        <w:rPr>
          <w:i/>
        </w:rPr>
        <w:t>от «</w:t>
      </w:r>
      <w:r>
        <w:rPr>
          <w:i/>
        </w:rPr>
        <w:t>09</w:t>
      </w:r>
      <w:r w:rsidRPr="00D551B5">
        <w:rPr>
          <w:i/>
        </w:rPr>
        <w:t xml:space="preserve">» </w:t>
      </w:r>
      <w:r>
        <w:rPr>
          <w:i/>
        </w:rPr>
        <w:t>декабря</w:t>
      </w:r>
      <w:r w:rsidRPr="00D551B5">
        <w:rPr>
          <w:i/>
        </w:rPr>
        <w:t xml:space="preserve"> 2021 г.  № </w:t>
      </w:r>
      <w:r>
        <w:rPr>
          <w:i/>
        </w:rPr>
        <w:t>109</w:t>
      </w:r>
    </w:p>
    <w:p w:rsidR="002D75DB" w:rsidRPr="006902B8" w:rsidRDefault="002D75DB" w:rsidP="002D75DB">
      <w:pPr>
        <w:tabs>
          <w:tab w:val="left" w:pos="8789"/>
        </w:tabs>
        <w:spacing w:line="248" w:lineRule="auto"/>
        <w:ind w:right="-4"/>
        <w:jc w:val="center"/>
        <w:rPr>
          <w:b/>
          <w:color w:val="000000"/>
          <w:sz w:val="30"/>
        </w:rPr>
      </w:pPr>
    </w:p>
    <w:p w:rsidR="002D75DB" w:rsidRDefault="002D75DB" w:rsidP="002D75DB">
      <w:pPr>
        <w:tabs>
          <w:tab w:val="left" w:pos="8789"/>
        </w:tabs>
        <w:spacing w:line="248" w:lineRule="auto"/>
        <w:ind w:right="-4" w:firstLine="709"/>
        <w:jc w:val="both"/>
        <w:rPr>
          <w:b/>
          <w:color w:val="000000"/>
          <w:sz w:val="30"/>
        </w:rPr>
      </w:pPr>
      <w:r>
        <w:rPr>
          <w:b/>
          <w:color w:val="000000"/>
          <w:sz w:val="30"/>
        </w:rPr>
        <w:t xml:space="preserve">Статья </w:t>
      </w:r>
      <w:r w:rsidRPr="006902B8">
        <w:rPr>
          <w:b/>
          <w:color w:val="000000"/>
          <w:sz w:val="30"/>
        </w:rPr>
        <w:t>1. Общие положения</w:t>
      </w:r>
    </w:p>
    <w:p w:rsidR="002D75DB" w:rsidRDefault="002D75DB" w:rsidP="002D75DB">
      <w:pPr>
        <w:ind w:firstLine="709"/>
        <w:jc w:val="both"/>
        <w:rPr>
          <w:sz w:val="20"/>
          <w:szCs w:val="20"/>
        </w:rPr>
      </w:pPr>
      <w:r>
        <w:rPr>
          <w:color w:val="000000"/>
          <w:sz w:val="28"/>
          <w:szCs w:val="20"/>
        </w:rPr>
        <w:t>1.</w:t>
      </w:r>
      <w:r w:rsidRPr="006902B8">
        <w:rPr>
          <w:color w:val="000000"/>
          <w:sz w:val="28"/>
          <w:szCs w:val="20"/>
        </w:rPr>
        <w:t xml:space="preserve"> </w:t>
      </w:r>
      <w:r>
        <w:rPr>
          <w:color w:val="000000"/>
          <w:sz w:val="28"/>
          <w:szCs w:val="20"/>
        </w:rPr>
        <w:t>Решение «О</w:t>
      </w:r>
      <w:r w:rsidRPr="006902B8">
        <w:rPr>
          <w:sz w:val="28"/>
          <w:szCs w:val="28"/>
        </w:rPr>
        <w:t xml:space="preserve"> муниципальном земельном контроле на территории Усть-Ка</w:t>
      </w:r>
      <w:r>
        <w:rPr>
          <w:sz w:val="28"/>
          <w:szCs w:val="28"/>
        </w:rPr>
        <w:t>мчатского муниципального района» (далее – Решение)</w:t>
      </w:r>
      <w:r>
        <w:rPr>
          <w:color w:val="000000"/>
          <w:sz w:val="28"/>
          <w:szCs w:val="20"/>
        </w:rPr>
        <w:t xml:space="preserve"> </w:t>
      </w:r>
      <w:r w:rsidRPr="006902B8">
        <w:rPr>
          <w:color w:val="000000"/>
          <w:sz w:val="28"/>
          <w:szCs w:val="20"/>
        </w:rPr>
        <w:t xml:space="preserve">устанавливает порядок организации и осуществления муниципального земельного контроля </w:t>
      </w:r>
      <w:r w:rsidRPr="00CD1777">
        <w:rPr>
          <w:color w:val="000000"/>
          <w:sz w:val="28"/>
          <w:szCs w:val="20"/>
        </w:rPr>
        <w:t>на территории Усть-Камчатского муниципального района.</w:t>
      </w:r>
    </w:p>
    <w:p w:rsidR="002D75DB" w:rsidRPr="0069519D" w:rsidRDefault="002D75DB" w:rsidP="002D75DB">
      <w:pPr>
        <w:ind w:firstLine="709"/>
        <w:jc w:val="both"/>
        <w:rPr>
          <w:sz w:val="20"/>
          <w:szCs w:val="20"/>
        </w:rPr>
      </w:pPr>
      <w:r>
        <w:rPr>
          <w:color w:val="000000"/>
          <w:sz w:val="28"/>
        </w:rPr>
        <w:t>2.</w:t>
      </w:r>
      <w:r w:rsidRPr="006902B8">
        <w:rPr>
          <w:color w:val="000000"/>
          <w:sz w:val="28"/>
        </w:rPr>
        <w:t xml:space="preserve"> Предметом муниципального земельного контроля является соблюдение организациями 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w:t>
      </w:r>
      <w:r>
        <w:rPr>
          <w:color w:val="000000"/>
          <w:sz w:val="28"/>
        </w:rPr>
        <w:t>ая и иные виды ответственности.</w:t>
      </w:r>
    </w:p>
    <w:p w:rsidR="002D75DB" w:rsidRPr="006902B8" w:rsidRDefault="002D75DB" w:rsidP="002D75DB">
      <w:pPr>
        <w:tabs>
          <w:tab w:val="left" w:pos="851"/>
          <w:tab w:val="left" w:pos="993"/>
        </w:tabs>
        <w:spacing w:line="248" w:lineRule="auto"/>
        <w:ind w:right="-4" w:firstLine="709"/>
        <w:jc w:val="both"/>
        <w:rPr>
          <w:color w:val="000000"/>
          <w:sz w:val="28"/>
        </w:rPr>
      </w:pPr>
      <w:r>
        <w:rPr>
          <w:color w:val="000000"/>
          <w:sz w:val="28"/>
        </w:rPr>
        <w:t xml:space="preserve">3. </w:t>
      </w:r>
      <w:r w:rsidRPr="006902B8">
        <w:rPr>
          <w:color w:val="000000"/>
          <w:sz w:val="28"/>
        </w:rPr>
        <w:t>Контрольным органом администрации Усть-Камчатского муниципального района, уполномоченным на осуществление муниципального земельного контроля, является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 (далее – контрольный орган).</w:t>
      </w:r>
    </w:p>
    <w:p w:rsidR="002D75DB" w:rsidRDefault="002D75DB" w:rsidP="002D75DB">
      <w:pPr>
        <w:spacing w:line="248" w:lineRule="auto"/>
        <w:ind w:right="-4" w:firstLine="709"/>
        <w:jc w:val="both"/>
        <w:rPr>
          <w:color w:val="000000"/>
          <w:sz w:val="28"/>
        </w:rPr>
      </w:pPr>
      <w:r>
        <w:rPr>
          <w:color w:val="000000"/>
          <w:sz w:val="28"/>
        </w:rPr>
        <w:t xml:space="preserve">4. </w:t>
      </w:r>
      <w:r w:rsidRPr="006902B8">
        <w:rPr>
          <w:color w:val="000000"/>
          <w:sz w:val="28"/>
        </w:rPr>
        <w:t>Должностными лицами, уполномоченными осуществлять муниципальный земельный контроль, (далее – ин</w:t>
      </w:r>
      <w:r>
        <w:rPr>
          <w:color w:val="000000"/>
          <w:sz w:val="28"/>
        </w:rPr>
        <w:t>спекторы) являются:</w:t>
      </w:r>
    </w:p>
    <w:p w:rsidR="002D75DB" w:rsidRDefault="002D75DB" w:rsidP="002D75DB">
      <w:pPr>
        <w:spacing w:line="248" w:lineRule="auto"/>
        <w:ind w:right="-4" w:firstLine="709"/>
        <w:jc w:val="both"/>
        <w:rPr>
          <w:color w:val="000000"/>
          <w:sz w:val="28"/>
        </w:rPr>
      </w:pPr>
      <w:r w:rsidRPr="006902B8">
        <w:rPr>
          <w:color w:val="000000"/>
          <w:sz w:val="28"/>
        </w:rPr>
        <w:t>- заместитель р</w:t>
      </w:r>
      <w:r>
        <w:rPr>
          <w:color w:val="000000"/>
          <w:sz w:val="28"/>
        </w:rPr>
        <w:t>уководителя – начальник отдела;</w:t>
      </w:r>
    </w:p>
    <w:p w:rsidR="002D75DB" w:rsidRDefault="002D75DB" w:rsidP="002D75DB">
      <w:pPr>
        <w:spacing w:line="248" w:lineRule="auto"/>
        <w:ind w:right="-4" w:firstLine="709"/>
        <w:jc w:val="both"/>
        <w:rPr>
          <w:color w:val="000000"/>
          <w:sz w:val="28"/>
        </w:rPr>
      </w:pPr>
      <w:r>
        <w:rPr>
          <w:color w:val="000000"/>
          <w:sz w:val="28"/>
        </w:rPr>
        <w:t>- начальник отдела;</w:t>
      </w:r>
    </w:p>
    <w:p w:rsidR="002D75DB" w:rsidRPr="006902B8" w:rsidRDefault="002D75DB" w:rsidP="002D75DB">
      <w:pPr>
        <w:spacing w:line="248" w:lineRule="auto"/>
        <w:ind w:right="-4" w:firstLine="709"/>
        <w:jc w:val="both"/>
        <w:rPr>
          <w:color w:val="000000"/>
          <w:sz w:val="28"/>
        </w:rPr>
      </w:pPr>
      <w:r w:rsidRPr="006902B8">
        <w:rPr>
          <w:color w:val="000000"/>
          <w:sz w:val="28"/>
        </w:rPr>
        <w:t>- советник.</w:t>
      </w:r>
    </w:p>
    <w:p w:rsidR="002D75DB" w:rsidRDefault="002D75DB" w:rsidP="002D75DB">
      <w:pPr>
        <w:numPr>
          <w:ilvl w:val="0"/>
          <w:numId w:val="8"/>
        </w:numPr>
        <w:spacing w:line="248" w:lineRule="auto"/>
        <w:ind w:left="0" w:right="-4" w:firstLine="709"/>
        <w:jc w:val="both"/>
        <w:rPr>
          <w:color w:val="000000"/>
          <w:sz w:val="28"/>
        </w:rPr>
      </w:pPr>
      <w:r w:rsidRPr="006902B8">
        <w:rPr>
          <w:color w:val="000000"/>
          <w:sz w:val="28"/>
        </w:rPr>
        <w:t>Принятие решений о проведении контрольных мероприятий осуществля</w:t>
      </w:r>
      <w:r>
        <w:rPr>
          <w:color w:val="000000"/>
          <w:sz w:val="28"/>
        </w:rPr>
        <w:t>е</w:t>
      </w:r>
      <w:r w:rsidRPr="006902B8">
        <w:rPr>
          <w:color w:val="000000"/>
          <w:sz w:val="28"/>
        </w:rPr>
        <w:t>т руководитель контрольного органа.</w:t>
      </w:r>
    </w:p>
    <w:p w:rsidR="002D75DB" w:rsidRDefault="002D75DB" w:rsidP="002D75DB">
      <w:pPr>
        <w:numPr>
          <w:ilvl w:val="0"/>
          <w:numId w:val="8"/>
        </w:numPr>
        <w:spacing w:line="248" w:lineRule="auto"/>
        <w:ind w:left="0" w:right="-4" w:firstLine="709"/>
        <w:jc w:val="both"/>
        <w:rPr>
          <w:color w:val="000000"/>
          <w:sz w:val="28"/>
        </w:rPr>
      </w:pPr>
      <w:r w:rsidRPr="00B43B59">
        <w:rPr>
          <w:color w:val="000000"/>
          <w:sz w:val="28"/>
        </w:rPr>
        <w:t xml:space="preserve">Объектами муниципального земельного контроля являются </w:t>
      </w:r>
      <w:r w:rsidRPr="00CD1777">
        <w:rPr>
          <w:color w:val="000000"/>
          <w:sz w:val="28"/>
        </w:rPr>
        <w:t xml:space="preserve">земли, расположенные на территории Усть-Камчатского муниципального района, </w:t>
      </w:r>
      <w:r w:rsidRPr="00B43B59">
        <w:rPr>
          <w:color w:val="000000"/>
          <w:sz w:val="28"/>
        </w:rPr>
        <w:lastRenderedPageBreak/>
        <w:t>земельные участки и их части независимо от прав на них, за исключением земель лесного фонда (далее — объекты контроля).</w:t>
      </w:r>
    </w:p>
    <w:p w:rsidR="002D75DB" w:rsidRPr="00B43B59" w:rsidRDefault="002D75DB" w:rsidP="002D75DB">
      <w:pPr>
        <w:numPr>
          <w:ilvl w:val="0"/>
          <w:numId w:val="8"/>
        </w:numPr>
        <w:spacing w:line="248" w:lineRule="auto"/>
        <w:ind w:left="0" w:right="-4" w:firstLine="709"/>
        <w:jc w:val="both"/>
        <w:rPr>
          <w:color w:val="000000"/>
          <w:sz w:val="28"/>
        </w:rPr>
      </w:pPr>
      <w:r w:rsidRPr="00B43B59">
        <w:rPr>
          <w:color w:val="000000"/>
          <w:sz w:val="28"/>
        </w:rPr>
        <w:t xml:space="preserve">Учет объектов контроля осуществляется в соответствии с настоящим </w:t>
      </w:r>
      <w:r>
        <w:rPr>
          <w:color w:val="000000"/>
          <w:sz w:val="28"/>
        </w:rPr>
        <w:t>Решением</w:t>
      </w:r>
      <w:r w:rsidRPr="00B43B59">
        <w:rPr>
          <w:color w:val="000000"/>
          <w:sz w:val="28"/>
        </w:rPr>
        <w:t xml:space="preserve"> посредством ведения перечня объектов, размещаемого на официальном сайте</w:t>
      </w:r>
      <w:r>
        <w:rPr>
          <w:color w:val="000000"/>
          <w:sz w:val="28"/>
        </w:rPr>
        <w:t xml:space="preserve"> </w:t>
      </w:r>
      <w:r w:rsidRPr="00B206B0">
        <w:rPr>
          <w:color w:val="000000"/>
          <w:sz w:val="28"/>
        </w:rPr>
        <w:t xml:space="preserve">органов местного самоуправления </w:t>
      </w:r>
      <w:r w:rsidRPr="00B43B59">
        <w:rPr>
          <w:color w:val="000000"/>
          <w:sz w:val="28"/>
        </w:rPr>
        <w:t xml:space="preserve">Усть-Камчатского муниципального района </w:t>
      </w:r>
      <w:r>
        <w:rPr>
          <w:color w:val="000000"/>
          <w:sz w:val="28"/>
        </w:rPr>
        <w:t>(</w:t>
      </w:r>
      <w:hyperlink r:id="rId8" w:history="1">
        <w:r w:rsidRPr="00B43B59">
          <w:rPr>
            <w:sz w:val="28"/>
            <w:lang w:val="en-US"/>
          </w:rPr>
          <w:t>http</w:t>
        </w:r>
        <w:r w:rsidRPr="00B43B59">
          <w:rPr>
            <w:sz w:val="28"/>
          </w:rPr>
          <w:t>://</w:t>
        </w:r>
        <w:proofErr w:type="spellStart"/>
        <w:r w:rsidRPr="00B43B59">
          <w:rPr>
            <w:sz w:val="28"/>
            <w:lang w:val="en-US"/>
          </w:rPr>
          <w:t>ust</w:t>
        </w:r>
        <w:proofErr w:type="spellEnd"/>
        <w:r w:rsidRPr="00B43B59">
          <w:rPr>
            <w:sz w:val="28"/>
          </w:rPr>
          <w:t>-</w:t>
        </w:r>
        <w:proofErr w:type="spellStart"/>
        <w:r w:rsidRPr="00B43B59">
          <w:rPr>
            <w:sz w:val="28"/>
            <w:lang w:val="en-US"/>
          </w:rPr>
          <w:t>kam</w:t>
        </w:r>
        <w:proofErr w:type="spellEnd"/>
        <w:r w:rsidRPr="00B43B59">
          <w:rPr>
            <w:sz w:val="28"/>
          </w:rPr>
          <w:t>.</w:t>
        </w:r>
        <w:proofErr w:type="spellStart"/>
        <w:r w:rsidRPr="00B43B59">
          <w:rPr>
            <w:sz w:val="28"/>
            <w:lang w:val="en-US"/>
          </w:rPr>
          <w:t>ru</w:t>
        </w:r>
        <w:proofErr w:type="spellEnd"/>
        <w:r w:rsidRPr="00B43B59">
          <w:rPr>
            <w:sz w:val="28"/>
          </w:rPr>
          <w:t>/</w:t>
        </w:r>
      </w:hyperlink>
      <w:r>
        <w:rPr>
          <w:sz w:val="28"/>
        </w:rPr>
        <w:t xml:space="preserve">) </w:t>
      </w:r>
      <w:r w:rsidRPr="00B43B59">
        <w:rPr>
          <w:color w:val="000000"/>
          <w:sz w:val="28"/>
        </w:rPr>
        <w:t xml:space="preserve">в </w:t>
      </w:r>
      <w:r>
        <w:rPr>
          <w:color w:val="000000"/>
          <w:sz w:val="28"/>
        </w:rPr>
        <w:t xml:space="preserve">информационно-телекоммуникационной </w:t>
      </w:r>
      <w:r w:rsidRPr="00B43B59">
        <w:rPr>
          <w:color w:val="000000"/>
          <w:sz w:val="28"/>
        </w:rPr>
        <w:t>сети «Интернет»</w:t>
      </w:r>
      <w:r>
        <w:rPr>
          <w:color w:val="000000"/>
          <w:sz w:val="28"/>
        </w:rPr>
        <w:t xml:space="preserve"> (далее – Официальный сайт)</w:t>
      </w:r>
      <w:r w:rsidRPr="00B43B59">
        <w:rPr>
          <w:sz w:val="28"/>
        </w:rPr>
        <w:t>.</w:t>
      </w:r>
    </w:p>
    <w:p w:rsidR="002D75DB" w:rsidRPr="006902B8" w:rsidRDefault="002D75DB" w:rsidP="002D75DB">
      <w:pPr>
        <w:spacing w:line="248" w:lineRule="auto"/>
        <w:ind w:right="-4" w:firstLine="708"/>
        <w:jc w:val="both"/>
        <w:rPr>
          <w:color w:val="000000"/>
          <w:sz w:val="28"/>
        </w:rPr>
      </w:pPr>
      <w:r w:rsidRPr="006902B8">
        <w:rPr>
          <w:color w:val="000000"/>
          <w:sz w:val="28"/>
        </w:rPr>
        <w:t>Перечень объектов контроля содержит следующую информацию:</w:t>
      </w:r>
    </w:p>
    <w:p w:rsidR="002D75DB" w:rsidRPr="00900931" w:rsidRDefault="002D75DB" w:rsidP="002D75DB">
      <w:pPr>
        <w:numPr>
          <w:ilvl w:val="0"/>
          <w:numId w:val="3"/>
        </w:numPr>
        <w:tabs>
          <w:tab w:val="left" w:pos="993"/>
        </w:tabs>
        <w:spacing w:line="248" w:lineRule="auto"/>
        <w:ind w:left="0" w:right="-4" w:firstLine="709"/>
        <w:contextualSpacing/>
        <w:jc w:val="both"/>
        <w:rPr>
          <w:color w:val="000000"/>
          <w:sz w:val="28"/>
        </w:rPr>
      </w:pPr>
      <w:r>
        <w:rPr>
          <w:color w:val="000000"/>
          <w:sz w:val="28"/>
        </w:rPr>
        <w:t>к</w:t>
      </w:r>
      <w:r w:rsidRPr="006902B8">
        <w:rPr>
          <w:color w:val="000000"/>
          <w:sz w:val="28"/>
        </w:rPr>
        <w:t>адас</w:t>
      </w:r>
      <w:r>
        <w:rPr>
          <w:color w:val="000000"/>
          <w:sz w:val="28"/>
        </w:rPr>
        <w:t>тровый номер земельного участка</w:t>
      </w:r>
      <w:r w:rsidRPr="00900931">
        <w:rPr>
          <w:color w:val="000000"/>
          <w:sz w:val="28"/>
        </w:rPr>
        <w:t>;</w:t>
      </w:r>
    </w:p>
    <w:p w:rsidR="002D75DB" w:rsidRPr="006902B8" w:rsidRDefault="002D75DB" w:rsidP="002D75DB">
      <w:pPr>
        <w:numPr>
          <w:ilvl w:val="0"/>
          <w:numId w:val="3"/>
        </w:numPr>
        <w:tabs>
          <w:tab w:val="left" w:pos="993"/>
        </w:tabs>
        <w:spacing w:line="248" w:lineRule="auto"/>
        <w:ind w:left="0" w:right="-4" w:firstLine="709"/>
        <w:contextualSpacing/>
        <w:jc w:val="both"/>
        <w:rPr>
          <w:color w:val="000000"/>
          <w:sz w:val="28"/>
        </w:rPr>
      </w:pPr>
      <w:r>
        <w:rPr>
          <w:color w:val="000000"/>
          <w:sz w:val="28"/>
        </w:rPr>
        <w:t xml:space="preserve"> категория земельного участка</w:t>
      </w:r>
      <w:r w:rsidRPr="006902B8">
        <w:rPr>
          <w:color w:val="000000"/>
          <w:sz w:val="28"/>
        </w:rPr>
        <w:t>;</w:t>
      </w:r>
    </w:p>
    <w:p w:rsidR="002D75DB" w:rsidRDefault="002D75DB" w:rsidP="002D75DB">
      <w:pPr>
        <w:numPr>
          <w:ilvl w:val="0"/>
          <w:numId w:val="3"/>
        </w:numPr>
        <w:tabs>
          <w:tab w:val="left" w:pos="993"/>
        </w:tabs>
        <w:spacing w:line="248" w:lineRule="auto"/>
        <w:ind w:left="0" w:right="-4" w:firstLine="709"/>
        <w:contextualSpacing/>
        <w:jc w:val="both"/>
        <w:rPr>
          <w:color w:val="000000"/>
          <w:sz w:val="28"/>
        </w:rPr>
      </w:pPr>
      <w:r>
        <w:rPr>
          <w:color w:val="000000"/>
          <w:sz w:val="28"/>
        </w:rPr>
        <w:t>д</w:t>
      </w:r>
      <w:r w:rsidRPr="006902B8">
        <w:rPr>
          <w:color w:val="000000"/>
          <w:sz w:val="28"/>
        </w:rPr>
        <w:t>ата и номер решения о присвоении объекту контроля категории риска</w:t>
      </w:r>
      <w:r>
        <w:rPr>
          <w:color w:val="000000"/>
          <w:sz w:val="28"/>
        </w:rPr>
        <w:t xml:space="preserve"> и</w:t>
      </w:r>
      <w:r w:rsidRPr="006902B8">
        <w:rPr>
          <w:color w:val="000000"/>
          <w:sz w:val="28"/>
        </w:rPr>
        <w:t xml:space="preserve"> указание на категорию риска</w:t>
      </w:r>
      <w:r>
        <w:rPr>
          <w:color w:val="000000"/>
          <w:sz w:val="28"/>
        </w:rPr>
        <w:t xml:space="preserve"> для объектов контроля, включенных </w:t>
      </w:r>
      <w:r w:rsidRPr="006902B8">
        <w:rPr>
          <w:color w:val="000000"/>
          <w:sz w:val="28"/>
        </w:rPr>
        <w:t>в ежегодный план контрольных мероприятий.</w:t>
      </w:r>
    </w:p>
    <w:p w:rsidR="002D75DB" w:rsidRDefault="002D75DB" w:rsidP="002D75DB">
      <w:pPr>
        <w:tabs>
          <w:tab w:val="left" w:pos="993"/>
        </w:tabs>
        <w:spacing w:line="248" w:lineRule="auto"/>
        <w:ind w:right="-4" w:firstLine="709"/>
        <w:contextualSpacing/>
        <w:jc w:val="both"/>
        <w:rPr>
          <w:color w:val="000000"/>
          <w:sz w:val="28"/>
        </w:rPr>
      </w:pPr>
      <w:r w:rsidRPr="0069519D">
        <w:rPr>
          <w:color w:val="000000"/>
          <w:sz w:val="28"/>
        </w:rPr>
        <w:t xml:space="preserve">Перечень объектов контроля актуализируется по мере поступления информации. </w:t>
      </w:r>
    </w:p>
    <w:p w:rsidR="002D75DB" w:rsidRDefault="002D75DB" w:rsidP="002D75DB">
      <w:pPr>
        <w:tabs>
          <w:tab w:val="left" w:pos="993"/>
        </w:tabs>
        <w:spacing w:line="248" w:lineRule="auto"/>
        <w:ind w:right="-4" w:firstLine="709"/>
        <w:contextualSpacing/>
        <w:jc w:val="both"/>
        <w:rPr>
          <w:color w:val="000000"/>
          <w:sz w:val="28"/>
        </w:rPr>
      </w:pPr>
      <w:r w:rsidRPr="006902B8">
        <w:rPr>
          <w:color w:val="000000"/>
          <w:sz w:val="28"/>
        </w:rPr>
        <w:t>При сборе, обработке, анализе и учете сведений об объектах контроля для целей их учета используется информация, представляемая в соответствии с нормативными правовыми актами, информация, получаемая в рамках межведомственного взаимодействия, а т</w:t>
      </w:r>
      <w:r>
        <w:rPr>
          <w:color w:val="000000"/>
          <w:sz w:val="28"/>
        </w:rPr>
        <w:t xml:space="preserve">акже общедоступная информация. </w:t>
      </w:r>
    </w:p>
    <w:p w:rsidR="002D75DB" w:rsidRPr="0069519D" w:rsidRDefault="002D75DB" w:rsidP="002D75DB">
      <w:pPr>
        <w:tabs>
          <w:tab w:val="left" w:pos="993"/>
        </w:tabs>
        <w:spacing w:line="248" w:lineRule="auto"/>
        <w:ind w:right="-4" w:firstLine="709"/>
        <w:contextualSpacing/>
        <w:jc w:val="both"/>
        <w:rPr>
          <w:color w:val="000000"/>
          <w:sz w:val="28"/>
        </w:rPr>
      </w:pPr>
      <w:r w:rsidRPr="006902B8">
        <w:rPr>
          <w:sz w:val="28"/>
          <w:szCs w:val="28"/>
        </w:rPr>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6902B8">
        <w:rPr>
          <w:sz w:val="28"/>
          <w:szCs w:val="28"/>
        </w:rPr>
        <w:t>также</w:t>
      </w:r>
      <w:proofErr w:type="gramEnd"/>
      <w:r w:rsidRPr="006902B8">
        <w:rPr>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2D75DB" w:rsidRPr="006902B8" w:rsidRDefault="002D75DB" w:rsidP="002D75DB">
      <w:pPr>
        <w:tabs>
          <w:tab w:val="left" w:pos="1701"/>
        </w:tabs>
        <w:spacing w:line="248" w:lineRule="auto"/>
        <w:ind w:right="28"/>
        <w:contextualSpacing/>
        <w:jc w:val="both"/>
        <w:rPr>
          <w:color w:val="000000"/>
          <w:sz w:val="28"/>
        </w:rPr>
      </w:pPr>
    </w:p>
    <w:p w:rsidR="002D75DB" w:rsidRDefault="002D75DB" w:rsidP="002D75DB">
      <w:pPr>
        <w:ind w:firstLine="709"/>
        <w:jc w:val="both"/>
        <w:rPr>
          <w:b/>
          <w:color w:val="000000"/>
          <w:sz w:val="28"/>
          <w:szCs w:val="20"/>
        </w:rPr>
      </w:pPr>
      <w:r>
        <w:rPr>
          <w:b/>
          <w:color w:val="000000"/>
          <w:sz w:val="28"/>
          <w:szCs w:val="20"/>
        </w:rPr>
        <w:t>Статья 2.</w:t>
      </w:r>
      <w:r w:rsidRPr="006902B8">
        <w:rPr>
          <w:b/>
          <w:color w:val="000000"/>
          <w:sz w:val="28"/>
          <w:szCs w:val="20"/>
        </w:rPr>
        <w:t xml:space="preserve"> Управление рисками причинения вреда (ущерба) </w:t>
      </w:r>
      <w:proofErr w:type="gramStart"/>
      <w:r w:rsidRPr="006902B8">
        <w:rPr>
          <w:b/>
          <w:color w:val="000000"/>
          <w:sz w:val="28"/>
          <w:szCs w:val="20"/>
        </w:rPr>
        <w:t>охраняемых</w:t>
      </w:r>
      <w:proofErr w:type="gramEnd"/>
      <w:r w:rsidRPr="006902B8">
        <w:rPr>
          <w:b/>
          <w:color w:val="000000"/>
          <w:sz w:val="28"/>
          <w:szCs w:val="20"/>
        </w:rPr>
        <w:t xml:space="preserve"> законом ценностям при осуществлении муниципального земельного контроля</w:t>
      </w:r>
    </w:p>
    <w:p w:rsidR="002D75DB" w:rsidRDefault="002D75DB" w:rsidP="002D75DB">
      <w:pPr>
        <w:tabs>
          <w:tab w:val="left" w:pos="709"/>
        </w:tabs>
        <w:ind w:right="-4" w:firstLine="709"/>
        <w:jc w:val="both"/>
        <w:rPr>
          <w:color w:val="000000"/>
          <w:sz w:val="28"/>
        </w:rPr>
      </w:pPr>
      <w:r w:rsidRPr="006902B8">
        <w:rPr>
          <w:color w:val="000000"/>
          <w:sz w:val="28"/>
        </w:rPr>
        <w:t xml:space="preserve">1. Муниципальный земельный контроль осуществляется на основе управления рисками причинения вреда (ущерба), определяющего выбор профилактических или контрольных мероприятий, их содержание (в том числе объем проверяемых обязательных требований), интенсивность и результаты. </w:t>
      </w:r>
    </w:p>
    <w:p w:rsidR="002D75DB" w:rsidRDefault="002D75DB" w:rsidP="002D75DB">
      <w:pPr>
        <w:tabs>
          <w:tab w:val="left" w:pos="709"/>
        </w:tabs>
        <w:ind w:right="-4" w:firstLine="709"/>
        <w:jc w:val="both"/>
        <w:rPr>
          <w:color w:val="000000"/>
          <w:sz w:val="28"/>
        </w:rPr>
      </w:pPr>
      <w:r>
        <w:rPr>
          <w:sz w:val="28"/>
          <w:szCs w:val="28"/>
        </w:rPr>
        <w:t>2</w:t>
      </w:r>
      <w:r w:rsidRPr="006902B8">
        <w:rPr>
          <w:sz w:val="28"/>
          <w:szCs w:val="28"/>
        </w:rPr>
        <w:t>. С учетом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а также с учетом добросовестности контролируемых лиц, объекты контроля подлежат отнесению к категориям среднего, умеренного и низкого риска (далее – категории риска).</w:t>
      </w:r>
    </w:p>
    <w:p w:rsidR="002D75DB" w:rsidRPr="0069519D" w:rsidRDefault="002D75DB" w:rsidP="002D75DB">
      <w:pPr>
        <w:tabs>
          <w:tab w:val="left" w:pos="709"/>
        </w:tabs>
        <w:ind w:right="-4" w:firstLine="709"/>
        <w:jc w:val="both"/>
        <w:rPr>
          <w:color w:val="000000"/>
          <w:sz w:val="28"/>
        </w:rPr>
      </w:pPr>
      <w:proofErr w:type="gramStart"/>
      <w:r>
        <w:rPr>
          <w:sz w:val="28"/>
          <w:szCs w:val="28"/>
        </w:rPr>
        <w:t xml:space="preserve">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w:t>
      </w:r>
      <w:r>
        <w:rPr>
          <w:sz w:val="28"/>
          <w:szCs w:val="28"/>
        </w:rPr>
        <w:lastRenderedPageBreak/>
        <w:t>свидетельствуют о наличии таких нарушений и риска причинения вреда (ущерба) охраняемым</w:t>
      </w:r>
      <w:proofErr w:type="gramEnd"/>
      <w:r>
        <w:rPr>
          <w:sz w:val="28"/>
          <w:szCs w:val="28"/>
        </w:rPr>
        <w:t xml:space="preserve"> законом ценностям.</w:t>
      </w:r>
    </w:p>
    <w:p w:rsidR="002D75DB" w:rsidRPr="006902B8" w:rsidRDefault="002D75DB" w:rsidP="002D75DB">
      <w:pPr>
        <w:numPr>
          <w:ilvl w:val="0"/>
          <w:numId w:val="9"/>
        </w:numPr>
        <w:spacing w:line="248" w:lineRule="auto"/>
        <w:ind w:left="284" w:right="28" w:firstLine="425"/>
        <w:contextualSpacing/>
        <w:jc w:val="both"/>
        <w:rPr>
          <w:color w:val="000000"/>
          <w:sz w:val="28"/>
        </w:rPr>
      </w:pPr>
      <w:r w:rsidRPr="006902B8">
        <w:rPr>
          <w:color w:val="000000"/>
          <w:sz w:val="28"/>
        </w:rPr>
        <w:t>К категории среднего риска относятся:</w:t>
      </w:r>
      <w:r>
        <w:rPr>
          <w:noProof/>
        </w:rPr>
        <w:drawing>
          <wp:inline distT="0" distB="0" distL="0" distR="0">
            <wp:extent cx="9525" cy="571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9525" cy="57150"/>
                    </a:xfrm>
                    <a:prstGeom prst="rect">
                      <a:avLst/>
                    </a:prstGeom>
                    <a:noFill/>
                    <a:ln w="9525">
                      <a:noFill/>
                      <a:miter lim="800000"/>
                      <a:headEnd/>
                      <a:tailEnd/>
                    </a:ln>
                  </pic:spPr>
                </pic:pic>
              </a:graphicData>
            </a:graphic>
          </wp:inline>
        </w:drawing>
      </w:r>
    </w:p>
    <w:p w:rsidR="002D75DB" w:rsidRDefault="002D75DB" w:rsidP="002D75DB">
      <w:pPr>
        <w:spacing w:line="248" w:lineRule="auto"/>
        <w:ind w:right="28" w:firstLine="709"/>
        <w:contextualSpacing/>
        <w:jc w:val="both"/>
        <w:rPr>
          <w:color w:val="000000"/>
          <w:sz w:val="28"/>
        </w:rPr>
      </w:pPr>
      <w:r>
        <w:rPr>
          <w:color w:val="000000"/>
          <w:sz w:val="28"/>
        </w:rPr>
        <w:t>1</w:t>
      </w:r>
      <w:r w:rsidRPr="006902B8">
        <w:rPr>
          <w:color w:val="000000"/>
          <w:sz w:val="28"/>
        </w:rPr>
        <w:t>)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2D75DB" w:rsidRDefault="002D75DB" w:rsidP="002D75DB">
      <w:pPr>
        <w:spacing w:line="248" w:lineRule="auto"/>
        <w:ind w:right="28" w:firstLine="709"/>
        <w:contextualSpacing/>
        <w:jc w:val="both"/>
        <w:rPr>
          <w:color w:val="000000"/>
          <w:sz w:val="28"/>
        </w:rPr>
      </w:pPr>
      <w:proofErr w:type="gramStart"/>
      <w:r>
        <w:rPr>
          <w:color w:val="000000"/>
          <w:sz w:val="28"/>
        </w:rPr>
        <w:t>2</w:t>
      </w:r>
      <w:r w:rsidRPr="006902B8">
        <w:rPr>
          <w:color w:val="000000"/>
          <w:sz w:val="28"/>
        </w:rPr>
        <w:t>) земельные участки, расположенные к границах или примыкающие к границе береговой полосы водны</w:t>
      </w:r>
      <w:r>
        <w:rPr>
          <w:color w:val="000000"/>
          <w:sz w:val="28"/>
        </w:rPr>
        <w:t xml:space="preserve">х объектов общего пользования. </w:t>
      </w:r>
      <w:proofErr w:type="gramEnd"/>
    </w:p>
    <w:p w:rsidR="002D75DB" w:rsidRDefault="002D75DB" w:rsidP="002D75DB">
      <w:pPr>
        <w:spacing w:line="248" w:lineRule="auto"/>
        <w:ind w:right="28" w:firstLine="709"/>
        <w:contextualSpacing/>
        <w:jc w:val="both"/>
        <w:rPr>
          <w:color w:val="000000"/>
          <w:sz w:val="28"/>
        </w:rPr>
      </w:pPr>
      <w:r w:rsidRPr="006902B8">
        <w:rPr>
          <w:color w:val="000000"/>
          <w:sz w:val="28"/>
        </w:rPr>
        <w:t>4. К категории умеренного рис</w:t>
      </w:r>
      <w:r>
        <w:rPr>
          <w:color w:val="000000"/>
          <w:sz w:val="28"/>
        </w:rPr>
        <w:t>ка относятся земельные участки:</w:t>
      </w:r>
    </w:p>
    <w:p w:rsidR="002D75DB" w:rsidRDefault="002D75DB" w:rsidP="002D75DB">
      <w:pPr>
        <w:spacing w:line="248" w:lineRule="auto"/>
        <w:ind w:right="28" w:firstLine="709"/>
        <w:contextualSpacing/>
        <w:jc w:val="both"/>
        <w:rPr>
          <w:color w:val="000000"/>
          <w:sz w:val="28"/>
        </w:rPr>
      </w:pPr>
      <w:proofErr w:type="gramStart"/>
      <w:r>
        <w:rPr>
          <w:color w:val="000000"/>
          <w:sz w:val="28"/>
        </w:rPr>
        <w:t>1</w:t>
      </w:r>
      <w:r w:rsidRPr="006902B8">
        <w:rPr>
          <w:color w:val="000000"/>
          <w:sz w:val="28"/>
        </w:rPr>
        <w:t>)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w:t>
      </w:r>
      <w:r>
        <w:rPr>
          <w:color w:val="000000"/>
          <w:sz w:val="28"/>
        </w:rPr>
        <w:t>орий и объектов, земель запаса;</w:t>
      </w:r>
      <w:proofErr w:type="gramEnd"/>
    </w:p>
    <w:p w:rsidR="002D75DB" w:rsidRDefault="002D75DB" w:rsidP="002D75DB">
      <w:pPr>
        <w:spacing w:line="248" w:lineRule="auto"/>
        <w:ind w:right="28" w:firstLine="709"/>
        <w:contextualSpacing/>
        <w:jc w:val="both"/>
        <w:rPr>
          <w:color w:val="000000"/>
          <w:sz w:val="28"/>
        </w:rPr>
      </w:pPr>
      <w:proofErr w:type="gramStart"/>
      <w:r>
        <w:rPr>
          <w:color w:val="000000"/>
          <w:sz w:val="28"/>
        </w:rPr>
        <w:t xml:space="preserve">2) </w:t>
      </w:r>
      <w:r w:rsidRPr="006902B8">
        <w:rPr>
          <w:color w:val="000000"/>
          <w:sz w:val="28"/>
        </w:rPr>
        <w:t>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w:t>
      </w:r>
      <w:r>
        <w:rPr>
          <w:color w:val="000000"/>
          <w:sz w:val="28"/>
        </w:rPr>
        <w:t>льскохозяйственного назначения;</w:t>
      </w:r>
      <w:proofErr w:type="gramEnd"/>
    </w:p>
    <w:p w:rsidR="002D75DB" w:rsidRDefault="002D75DB" w:rsidP="002D75DB">
      <w:pPr>
        <w:spacing w:line="248" w:lineRule="auto"/>
        <w:ind w:right="28" w:firstLine="709"/>
        <w:contextualSpacing/>
        <w:jc w:val="both"/>
        <w:rPr>
          <w:color w:val="000000"/>
          <w:sz w:val="28"/>
        </w:rPr>
      </w:pPr>
      <w:proofErr w:type="gramStart"/>
      <w:r>
        <w:rPr>
          <w:color w:val="000000"/>
          <w:sz w:val="28"/>
        </w:rPr>
        <w:t>3</w:t>
      </w:r>
      <w:r w:rsidRPr="006902B8">
        <w:rPr>
          <w:color w:val="000000"/>
          <w:sz w:val="28"/>
        </w:rPr>
        <w:t>) относящиеся к категории земель сельскохозяйственного назначения и граничащие с землями и (или) земельными участками, относящимися к категори</w:t>
      </w:r>
      <w:r>
        <w:rPr>
          <w:color w:val="000000"/>
          <w:sz w:val="28"/>
        </w:rPr>
        <w:t>и земель населенных пунктов.</w:t>
      </w:r>
      <w:proofErr w:type="gramEnd"/>
    </w:p>
    <w:p w:rsidR="002D75DB" w:rsidRDefault="002D75DB" w:rsidP="002D75DB">
      <w:pPr>
        <w:spacing w:line="248" w:lineRule="auto"/>
        <w:ind w:right="28" w:firstLine="709"/>
        <w:contextualSpacing/>
        <w:jc w:val="both"/>
        <w:rPr>
          <w:color w:val="000000"/>
          <w:sz w:val="28"/>
        </w:rPr>
      </w:pPr>
      <w:r w:rsidRPr="006902B8">
        <w:rPr>
          <w:color w:val="000000"/>
          <w:sz w:val="28"/>
        </w:rPr>
        <w:t>5. К категории низкого риска относятся все иные земельные участки, по которым отсутствуют критерии отнесения к категориям среднего и умеренного рисков. Плановые контрольные мероприятия в отношении объектов контроля, отнесенных к категори</w:t>
      </w:r>
      <w:r>
        <w:rPr>
          <w:color w:val="000000"/>
          <w:sz w:val="28"/>
        </w:rPr>
        <w:t>и низкого риска, не проводятся.</w:t>
      </w:r>
    </w:p>
    <w:p w:rsidR="002D75DB" w:rsidRDefault="002D75DB" w:rsidP="002D75DB">
      <w:pPr>
        <w:spacing w:line="248" w:lineRule="auto"/>
        <w:ind w:right="28" w:firstLine="709"/>
        <w:contextualSpacing/>
        <w:jc w:val="both"/>
        <w:rPr>
          <w:color w:val="000000"/>
          <w:sz w:val="28"/>
        </w:rPr>
      </w:pPr>
      <w:r>
        <w:rPr>
          <w:color w:val="000000"/>
          <w:sz w:val="28"/>
        </w:rPr>
        <w:t xml:space="preserve">6. </w:t>
      </w:r>
      <w:r w:rsidRPr="006902B8">
        <w:rPr>
          <w:sz w:val="28"/>
          <w:szCs w:val="28"/>
        </w:rPr>
        <w:t>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органом используются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об объектах контроля, в том числе:</w:t>
      </w:r>
    </w:p>
    <w:p w:rsidR="002D75DB" w:rsidRDefault="002D75DB" w:rsidP="002D75DB">
      <w:pPr>
        <w:spacing w:line="248" w:lineRule="auto"/>
        <w:ind w:right="28" w:firstLine="709"/>
        <w:contextualSpacing/>
        <w:jc w:val="both"/>
        <w:rPr>
          <w:color w:val="000000"/>
          <w:sz w:val="28"/>
        </w:rPr>
      </w:pPr>
      <w:r>
        <w:rPr>
          <w:sz w:val="28"/>
          <w:szCs w:val="28"/>
        </w:rPr>
        <w:t>1</w:t>
      </w:r>
      <w:r w:rsidRPr="006902B8">
        <w:rPr>
          <w:sz w:val="28"/>
          <w:szCs w:val="28"/>
        </w:rPr>
        <w:t>) сведения, содержащиеся в Едином государственном реестре недвижимости;</w:t>
      </w:r>
    </w:p>
    <w:p w:rsidR="002D75DB" w:rsidRDefault="002D75DB" w:rsidP="002D75DB">
      <w:pPr>
        <w:spacing w:line="248" w:lineRule="auto"/>
        <w:ind w:right="28" w:firstLine="709"/>
        <w:contextualSpacing/>
        <w:jc w:val="both"/>
        <w:rPr>
          <w:color w:val="000000"/>
          <w:sz w:val="28"/>
        </w:rPr>
      </w:pPr>
      <w:r>
        <w:rPr>
          <w:sz w:val="28"/>
          <w:szCs w:val="28"/>
        </w:rPr>
        <w:t>2</w:t>
      </w:r>
      <w:r w:rsidRPr="006902B8">
        <w:rPr>
          <w:sz w:val="28"/>
          <w:szCs w:val="28"/>
        </w:rPr>
        <w:t>) сведения, получаемые при проведении инспекторами контрольных мероприятий без взаимодействия с контролируемыми лицами;</w:t>
      </w:r>
    </w:p>
    <w:p w:rsidR="002D75DB" w:rsidRDefault="002D75DB" w:rsidP="002D75DB">
      <w:pPr>
        <w:spacing w:line="248" w:lineRule="auto"/>
        <w:ind w:right="28" w:firstLine="709"/>
        <w:contextualSpacing/>
        <w:jc w:val="both"/>
        <w:rPr>
          <w:color w:val="000000"/>
          <w:sz w:val="28"/>
        </w:rPr>
      </w:pPr>
      <w:r>
        <w:rPr>
          <w:sz w:val="28"/>
          <w:szCs w:val="28"/>
        </w:rPr>
        <w:t>3</w:t>
      </w:r>
      <w:r w:rsidRPr="006902B8">
        <w:rPr>
          <w:sz w:val="28"/>
          <w:szCs w:val="28"/>
        </w:rPr>
        <w:t>) сведения, имеющиеся в администраци</w:t>
      </w:r>
      <w:r>
        <w:rPr>
          <w:sz w:val="28"/>
          <w:szCs w:val="28"/>
        </w:rPr>
        <w:t>ях</w:t>
      </w:r>
      <w:r w:rsidRPr="006902B8">
        <w:rPr>
          <w:sz w:val="28"/>
          <w:szCs w:val="28"/>
        </w:rPr>
        <w:t xml:space="preserve"> Усть-Камчатского муниципального района</w:t>
      </w:r>
      <w:r>
        <w:rPr>
          <w:sz w:val="28"/>
          <w:szCs w:val="28"/>
        </w:rPr>
        <w:t xml:space="preserve">, Ключевского сельского поселения и </w:t>
      </w:r>
      <w:proofErr w:type="spellStart"/>
      <w:r>
        <w:rPr>
          <w:sz w:val="28"/>
          <w:szCs w:val="28"/>
        </w:rPr>
        <w:t>Козыревского</w:t>
      </w:r>
      <w:proofErr w:type="spellEnd"/>
      <w:r>
        <w:rPr>
          <w:sz w:val="28"/>
          <w:szCs w:val="28"/>
        </w:rPr>
        <w:t xml:space="preserve"> сельского поселения</w:t>
      </w:r>
      <w:r w:rsidRPr="006902B8">
        <w:rPr>
          <w:sz w:val="28"/>
          <w:szCs w:val="28"/>
        </w:rPr>
        <w:t>.</w:t>
      </w:r>
    </w:p>
    <w:p w:rsidR="002D75DB" w:rsidRPr="0069519D" w:rsidRDefault="002D75DB" w:rsidP="002D75DB">
      <w:pPr>
        <w:spacing w:line="248" w:lineRule="auto"/>
        <w:ind w:right="28" w:firstLine="709"/>
        <w:contextualSpacing/>
        <w:jc w:val="both"/>
        <w:rPr>
          <w:color w:val="000000"/>
          <w:sz w:val="28"/>
        </w:rPr>
      </w:pPr>
      <w:r w:rsidRPr="006902B8">
        <w:rPr>
          <w:sz w:val="28"/>
          <w:szCs w:val="28"/>
        </w:rPr>
        <w:lastRenderedPageBreak/>
        <w:t>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2D75DB" w:rsidRDefault="002D75DB" w:rsidP="002D75DB">
      <w:pPr>
        <w:widowControl w:val="0"/>
        <w:ind w:firstLine="709"/>
        <w:contextualSpacing/>
        <w:jc w:val="both"/>
        <w:rPr>
          <w:sz w:val="28"/>
          <w:szCs w:val="28"/>
        </w:rPr>
      </w:pPr>
      <w:r>
        <w:rPr>
          <w:sz w:val="28"/>
          <w:szCs w:val="28"/>
        </w:rPr>
        <w:t xml:space="preserve">7. </w:t>
      </w:r>
      <w:r w:rsidRPr="006902B8">
        <w:rPr>
          <w:sz w:val="28"/>
          <w:szCs w:val="28"/>
        </w:rPr>
        <w:t>В случае поступления в контрольный орган сведений о соответствии объекта контроля критериям риска иной категории риска либо об изменении критериев риска контрольный орган в течение пяти рабочих дней со дня поступления указанных сведений принимает решение об изменении категории риска указанного объекта контроля.</w:t>
      </w:r>
    </w:p>
    <w:p w:rsidR="002D75DB" w:rsidRDefault="002D75DB" w:rsidP="002D75DB">
      <w:pPr>
        <w:widowControl w:val="0"/>
        <w:ind w:firstLine="709"/>
        <w:contextualSpacing/>
        <w:jc w:val="both"/>
        <w:rPr>
          <w:sz w:val="28"/>
          <w:szCs w:val="28"/>
        </w:rPr>
      </w:pPr>
      <w:r>
        <w:rPr>
          <w:sz w:val="28"/>
          <w:szCs w:val="28"/>
        </w:rPr>
        <w:t xml:space="preserve">8. </w:t>
      </w:r>
      <w:r w:rsidRPr="006902B8">
        <w:rPr>
          <w:sz w:val="28"/>
          <w:szCs w:val="28"/>
        </w:rPr>
        <w:t>В случае</w:t>
      </w:r>
      <w:proofErr w:type="gramStart"/>
      <w:r w:rsidRPr="006902B8">
        <w:rPr>
          <w:sz w:val="28"/>
          <w:szCs w:val="28"/>
        </w:rPr>
        <w:t>,</w:t>
      </w:r>
      <w:proofErr w:type="gramEnd"/>
      <w:r w:rsidRPr="006902B8">
        <w:rPr>
          <w:sz w:val="28"/>
          <w:szCs w:val="28"/>
        </w:rPr>
        <w:t xml:space="preserve"> если объект контроля не отнесен контрольным органом к определенной категории риска, он считается отнесе</w:t>
      </w:r>
      <w:r>
        <w:rPr>
          <w:sz w:val="28"/>
          <w:szCs w:val="28"/>
        </w:rPr>
        <w:t>нным к категории низкого риска.</w:t>
      </w:r>
    </w:p>
    <w:p w:rsidR="002D75DB" w:rsidRDefault="002D75DB" w:rsidP="002D75DB">
      <w:pPr>
        <w:widowControl w:val="0"/>
        <w:numPr>
          <w:ilvl w:val="0"/>
          <w:numId w:val="14"/>
        </w:numPr>
        <w:ind w:left="0" w:firstLine="720"/>
        <w:contextualSpacing/>
        <w:jc w:val="both"/>
        <w:rPr>
          <w:sz w:val="28"/>
          <w:szCs w:val="28"/>
        </w:rPr>
      </w:pPr>
      <w:r w:rsidRPr="006902B8">
        <w:rPr>
          <w:sz w:val="28"/>
          <w:szCs w:val="28"/>
        </w:rPr>
        <w:t>Частота проведения плановых контрольных мероприятий устанавливается для объектов кон</w:t>
      </w:r>
      <w:r>
        <w:rPr>
          <w:sz w:val="28"/>
          <w:szCs w:val="28"/>
        </w:rPr>
        <w:t xml:space="preserve">троля, отнесенных к категории: </w:t>
      </w:r>
    </w:p>
    <w:p w:rsidR="002D75DB" w:rsidRDefault="002D75DB" w:rsidP="002D75DB">
      <w:pPr>
        <w:widowControl w:val="0"/>
        <w:ind w:left="720"/>
        <w:contextualSpacing/>
        <w:jc w:val="both"/>
        <w:rPr>
          <w:sz w:val="28"/>
          <w:szCs w:val="28"/>
        </w:rPr>
      </w:pPr>
      <w:r w:rsidRPr="0069519D">
        <w:rPr>
          <w:sz w:val="28"/>
          <w:szCs w:val="28"/>
        </w:rPr>
        <w:t>- среднего риска – один раз в три года;</w:t>
      </w:r>
    </w:p>
    <w:p w:rsidR="002D75DB" w:rsidRDefault="002D75DB" w:rsidP="002D75DB">
      <w:pPr>
        <w:widowControl w:val="0"/>
        <w:ind w:left="720"/>
        <w:contextualSpacing/>
        <w:jc w:val="both"/>
        <w:rPr>
          <w:sz w:val="28"/>
          <w:szCs w:val="28"/>
        </w:rPr>
      </w:pPr>
      <w:r w:rsidRPr="006902B8">
        <w:rPr>
          <w:sz w:val="28"/>
          <w:szCs w:val="28"/>
        </w:rPr>
        <w:t>- умеренног</w:t>
      </w:r>
      <w:r>
        <w:rPr>
          <w:sz w:val="28"/>
          <w:szCs w:val="28"/>
        </w:rPr>
        <w:t>о риска – один раз в шесть лет.</w:t>
      </w:r>
    </w:p>
    <w:p w:rsidR="002D75DB" w:rsidRDefault="002D75DB" w:rsidP="002D75DB">
      <w:pPr>
        <w:widowControl w:val="0"/>
        <w:ind w:firstLine="720"/>
        <w:contextualSpacing/>
        <w:jc w:val="both"/>
        <w:rPr>
          <w:sz w:val="28"/>
          <w:szCs w:val="28"/>
        </w:rPr>
      </w:pPr>
      <w:r w:rsidRPr="006902B8">
        <w:rPr>
          <w:sz w:val="28"/>
          <w:szCs w:val="28"/>
        </w:rPr>
        <w:t>В отношении объектов контроля, отнесенных к категории низкого риска, плановые контрольные мероприятия не проводятся.</w:t>
      </w:r>
      <w:r w:rsidRPr="006902B8">
        <w:rPr>
          <w:sz w:val="28"/>
          <w:szCs w:val="28"/>
        </w:rPr>
        <w:tab/>
      </w:r>
    </w:p>
    <w:p w:rsidR="002D75DB" w:rsidRDefault="002D75DB" w:rsidP="002D75DB">
      <w:pPr>
        <w:widowControl w:val="0"/>
        <w:ind w:firstLine="720"/>
        <w:contextualSpacing/>
        <w:jc w:val="both"/>
        <w:rPr>
          <w:sz w:val="28"/>
          <w:szCs w:val="28"/>
        </w:rPr>
      </w:pPr>
      <w:r w:rsidRPr="006902B8">
        <w:rPr>
          <w:color w:val="000000"/>
          <w:sz w:val="28"/>
        </w:rPr>
        <w:t>Включение в ежегодный план контрольных мероприятий осуществляется с учетом периодичности проведения плановых контрольных мероприятий, определяемой категорией риска.</w:t>
      </w:r>
    </w:p>
    <w:p w:rsidR="002D75DB" w:rsidRDefault="002D75DB" w:rsidP="002D75DB">
      <w:pPr>
        <w:widowControl w:val="0"/>
        <w:ind w:firstLine="720"/>
        <w:contextualSpacing/>
        <w:jc w:val="both"/>
        <w:rPr>
          <w:sz w:val="28"/>
          <w:szCs w:val="28"/>
        </w:rPr>
      </w:pPr>
      <w:r>
        <w:rPr>
          <w:color w:val="000000"/>
          <w:sz w:val="28"/>
        </w:rPr>
        <w:t>При отнесении объекта контроля к категории среднего риска в отношении данного объекта контроля могут проводиться плановые контрольные мероприятия: инспекционный визит, рейдовый осмотр, документарная проверка или выездная проверка.</w:t>
      </w:r>
    </w:p>
    <w:p w:rsidR="002D75DB" w:rsidRPr="0069519D" w:rsidRDefault="002D75DB" w:rsidP="002D75DB">
      <w:pPr>
        <w:widowControl w:val="0"/>
        <w:ind w:firstLine="720"/>
        <w:contextualSpacing/>
        <w:jc w:val="both"/>
        <w:rPr>
          <w:sz w:val="28"/>
          <w:szCs w:val="28"/>
        </w:rPr>
      </w:pPr>
      <w:r>
        <w:rPr>
          <w:color w:val="000000"/>
          <w:sz w:val="28"/>
        </w:rPr>
        <w:t>При отнесении объекта контроля к категории умеренного риска в отношении данного объекта контроля могут проводиться плановые контрольные мероприятия: инспекционный визит, рейдовый осмотр.</w:t>
      </w:r>
    </w:p>
    <w:p w:rsidR="002D75DB" w:rsidRDefault="002D75DB" w:rsidP="002D75DB">
      <w:pPr>
        <w:widowControl w:val="0"/>
        <w:numPr>
          <w:ilvl w:val="0"/>
          <w:numId w:val="14"/>
        </w:numPr>
        <w:ind w:left="0" w:firstLine="720"/>
        <w:contextualSpacing/>
        <w:jc w:val="both"/>
        <w:rPr>
          <w:sz w:val="28"/>
          <w:szCs w:val="28"/>
        </w:rPr>
      </w:pPr>
      <w:r w:rsidRPr="006902B8">
        <w:rPr>
          <w:sz w:val="28"/>
          <w:szCs w:val="28"/>
        </w:rPr>
        <w:t>Контролируемые лица вправе подать в контрольный орган заявление об изменении присвоенной ранее категории риска.</w:t>
      </w:r>
    </w:p>
    <w:p w:rsidR="002D75DB" w:rsidRDefault="002D75DB" w:rsidP="002D75DB">
      <w:pPr>
        <w:widowControl w:val="0"/>
        <w:numPr>
          <w:ilvl w:val="0"/>
          <w:numId w:val="14"/>
        </w:numPr>
        <w:ind w:left="0" w:firstLine="709"/>
        <w:contextualSpacing/>
        <w:jc w:val="both"/>
        <w:rPr>
          <w:sz w:val="28"/>
          <w:szCs w:val="28"/>
        </w:rPr>
      </w:pPr>
      <w:r w:rsidRPr="00B43B59">
        <w:rPr>
          <w:sz w:val="28"/>
          <w:szCs w:val="28"/>
        </w:rPr>
        <w:t>По запросу контролируемого лица контрольный орган в установленном порядке предоставляет информацию о присвоенной категории риска, а также сведения, на основании которых принято решение об отнесении к категории риска.</w:t>
      </w:r>
    </w:p>
    <w:p w:rsidR="002D75DB" w:rsidRDefault="002D75DB" w:rsidP="002D75DB">
      <w:pPr>
        <w:widowControl w:val="0"/>
        <w:numPr>
          <w:ilvl w:val="0"/>
          <w:numId w:val="14"/>
        </w:numPr>
        <w:ind w:left="0" w:firstLine="709"/>
        <w:contextualSpacing/>
        <w:jc w:val="both"/>
        <w:rPr>
          <w:sz w:val="28"/>
          <w:szCs w:val="28"/>
        </w:rPr>
      </w:pPr>
      <w:r w:rsidRPr="00B43B59">
        <w:rPr>
          <w:sz w:val="28"/>
          <w:szCs w:val="28"/>
        </w:rPr>
        <w:t>Отнесение объектов контроля к определенной категории риска, в том числе изменение ранее присвоенной объекту контроля категории риска, осуществляется решением руководителя контрольного органа в соответствии с критериями отнесения объектов контроля к категориям риска.</w:t>
      </w:r>
    </w:p>
    <w:p w:rsidR="002D75DB" w:rsidRPr="00186127" w:rsidRDefault="002D75DB" w:rsidP="002D75DB">
      <w:pPr>
        <w:widowControl w:val="0"/>
        <w:numPr>
          <w:ilvl w:val="0"/>
          <w:numId w:val="14"/>
        </w:numPr>
        <w:ind w:left="0" w:firstLine="709"/>
        <w:contextualSpacing/>
        <w:jc w:val="both"/>
        <w:rPr>
          <w:sz w:val="28"/>
          <w:szCs w:val="28"/>
        </w:rPr>
      </w:pPr>
      <w:r w:rsidRPr="00186127">
        <w:rPr>
          <w:color w:val="000000"/>
          <w:sz w:val="28"/>
        </w:rPr>
        <w:t xml:space="preserve"> </w:t>
      </w:r>
      <w:r w:rsidRPr="00186127">
        <w:rPr>
          <w:sz w:val="28"/>
          <w:szCs w:val="28"/>
        </w:rPr>
        <w:t>Внеплановые контрольные мероприятия, за исключением внеплановых контрольных мероприятий без взаимодействия, проводятся по следующим основаниям:</w:t>
      </w:r>
    </w:p>
    <w:p w:rsidR="002D75DB" w:rsidRPr="00871094" w:rsidRDefault="002D75DB" w:rsidP="002D75DB">
      <w:pPr>
        <w:widowControl w:val="0"/>
        <w:ind w:firstLine="709"/>
        <w:contextualSpacing/>
        <w:jc w:val="both"/>
        <w:rPr>
          <w:sz w:val="28"/>
          <w:szCs w:val="28"/>
        </w:rPr>
      </w:pPr>
      <w:r w:rsidRPr="00871094">
        <w:rPr>
          <w:sz w:val="28"/>
          <w:szCs w:val="28"/>
        </w:rPr>
        <w:t>1) наличие у</w:t>
      </w:r>
      <w:r>
        <w:rPr>
          <w:sz w:val="28"/>
          <w:szCs w:val="28"/>
        </w:rPr>
        <w:t xml:space="preserve"> контрольного</w:t>
      </w:r>
      <w:r w:rsidRPr="00871094">
        <w:rPr>
          <w:sz w:val="28"/>
          <w:szCs w:val="28"/>
        </w:rPr>
        <w:t xml:space="preserve">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D75DB" w:rsidRPr="006367F2" w:rsidRDefault="002D75DB" w:rsidP="002D75DB">
      <w:pPr>
        <w:widowControl w:val="0"/>
        <w:ind w:firstLine="709"/>
        <w:contextualSpacing/>
        <w:jc w:val="both"/>
        <w:rPr>
          <w:b/>
          <w:sz w:val="28"/>
          <w:szCs w:val="28"/>
        </w:rPr>
      </w:pPr>
      <w:r w:rsidRPr="00186127">
        <w:rPr>
          <w:sz w:val="28"/>
          <w:szCs w:val="28"/>
        </w:rPr>
        <w:lastRenderedPageBreak/>
        <w:t xml:space="preserve">В целях оценки риска причинения вреда (ущерба) при принятии решения о проведении и выборе вида внепланового контрольного мероприятия контрольный орган использует перечень индикаторов риска нарушения обязательных требований, согласно Приложению 1 к настоящему </w:t>
      </w:r>
      <w:r>
        <w:rPr>
          <w:sz w:val="28"/>
          <w:szCs w:val="28"/>
        </w:rPr>
        <w:t>Решению</w:t>
      </w:r>
      <w:r w:rsidRPr="0069519D">
        <w:rPr>
          <w:sz w:val="28"/>
          <w:szCs w:val="28"/>
        </w:rPr>
        <w:t>;</w:t>
      </w:r>
    </w:p>
    <w:p w:rsidR="002D75DB" w:rsidRPr="00871094" w:rsidRDefault="002D75DB" w:rsidP="002D75DB">
      <w:pPr>
        <w:widowControl w:val="0"/>
        <w:ind w:firstLine="709"/>
        <w:contextualSpacing/>
        <w:jc w:val="both"/>
        <w:rPr>
          <w:sz w:val="28"/>
          <w:szCs w:val="28"/>
        </w:rPr>
      </w:pPr>
      <w:r w:rsidRPr="00871094">
        <w:rPr>
          <w:sz w:val="28"/>
          <w:szCs w:val="28"/>
        </w:rPr>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2D75DB" w:rsidRPr="00871094" w:rsidRDefault="002D75DB" w:rsidP="002D75DB">
      <w:pPr>
        <w:widowControl w:val="0"/>
        <w:ind w:firstLine="709"/>
        <w:contextualSpacing/>
        <w:jc w:val="both"/>
        <w:rPr>
          <w:sz w:val="28"/>
          <w:szCs w:val="28"/>
        </w:rPr>
      </w:pPr>
      <w:r w:rsidRPr="00871094">
        <w:rPr>
          <w:sz w:val="28"/>
          <w:szCs w:val="28"/>
        </w:rPr>
        <w:t>3)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D75DB" w:rsidRDefault="002D75DB" w:rsidP="002D75DB">
      <w:pPr>
        <w:widowControl w:val="0"/>
        <w:ind w:firstLine="709"/>
        <w:contextualSpacing/>
        <w:jc w:val="both"/>
        <w:rPr>
          <w:sz w:val="28"/>
          <w:szCs w:val="28"/>
        </w:rPr>
      </w:pPr>
      <w:r w:rsidRPr="00871094">
        <w:rPr>
          <w:sz w:val="28"/>
          <w:szCs w:val="28"/>
        </w:rPr>
        <w:t xml:space="preserve">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w:t>
      </w:r>
      <w:r w:rsidRPr="006902B8">
        <w:rPr>
          <w:sz w:val="28"/>
          <w:szCs w:val="28"/>
        </w:rPr>
        <w:t>от 31.07.2020 № 248-ФЗ</w:t>
      </w:r>
      <w:r>
        <w:rPr>
          <w:sz w:val="28"/>
          <w:szCs w:val="28"/>
        </w:rPr>
        <w:t xml:space="preserve"> «О</w:t>
      </w:r>
      <w:r w:rsidRPr="007F4D95">
        <w:t xml:space="preserve"> </w:t>
      </w:r>
      <w:r w:rsidRPr="007F4D95">
        <w:rPr>
          <w:sz w:val="28"/>
          <w:szCs w:val="28"/>
        </w:rPr>
        <w:t>государственном контроле (надзоре) и муниципальном контроле в Российской Федерации</w:t>
      </w:r>
      <w:r>
        <w:rPr>
          <w:sz w:val="28"/>
          <w:szCs w:val="28"/>
        </w:rPr>
        <w:t xml:space="preserve">» (далее - </w:t>
      </w:r>
      <w:r w:rsidRPr="00871094">
        <w:rPr>
          <w:sz w:val="28"/>
          <w:szCs w:val="28"/>
        </w:rPr>
        <w:t>Федеральн</w:t>
      </w:r>
      <w:r>
        <w:rPr>
          <w:sz w:val="28"/>
          <w:szCs w:val="28"/>
        </w:rPr>
        <w:t>ый закон</w:t>
      </w:r>
      <w:r w:rsidRPr="00871094">
        <w:rPr>
          <w:sz w:val="28"/>
          <w:szCs w:val="28"/>
        </w:rPr>
        <w:t xml:space="preserve"> </w:t>
      </w:r>
      <w:r w:rsidRPr="006902B8">
        <w:rPr>
          <w:sz w:val="28"/>
          <w:szCs w:val="28"/>
        </w:rPr>
        <w:t>от 31.07.2020 № 248-ФЗ</w:t>
      </w:r>
      <w:r>
        <w:rPr>
          <w:sz w:val="28"/>
          <w:szCs w:val="28"/>
        </w:rPr>
        <w:t>)</w:t>
      </w:r>
      <w:r w:rsidRPr="00871094">
        <w:rPr>
          <w:sz w:val="28"/>
          <w:szCs w:val="28"/>
        </w:rPr>
        <w:t>.</w:t>
      </w:r>
    </w:p>
    <w:p w:rsidR="002D75DB" w:rsidRDefault="002D75DB" w:rsidP="002D75DB">
      <w:pPr>
        <w:autoSpaceDE w:val="0"/>
        <w:autoSpaceDN w:val="0"/>
        <w:adjustRightInd w:val="0"/>
        <w:jc w:val="both"/>
        <w:rPr>
          <w:sz w:val="28"/>
          <w:szCs w:val="28"/>
        </w:rPr>
      </w:pPr>
      <w:r>
        <w:rPr>
          <w:sz w:val="28"/>
          <w:szCs w:val="28"/>
        </w:rPr>
        <w:tab/>
      </w:r>
      <w:proofErr w:type="gramStart"/>
      <w:r>
        <w:rPr>
          <w:sz w:val="28"/>
          <w:szCs w:val="28"/>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w:t>
      </w:r>
      <w:proofErr w:type="gramEnd"/>
      <w:r>
        <w:rPr>
          <w:sz w:val="28"/>
          <w:szCs w:val="28"/>
        </w:rPr>
        <w:t xml:space="preserve"> </w:t>
      </w:r>
      <w:proofErr w:type="gramStart"/>
      <w:r>
        <w:rPr>
          <w:sz w:val="28"/>
          <w:szCs w:val="28"/>
        </w:rPr>
        <w:t>же</w:t>
      </w:r>
      <w:proofErr w:type="gramEnd"/>
      <w:r>
        <w:rPr>
          <w:sz w:val="28"/>
          <w:szCs w:val="28"/>
        </w:rPr>
        <w:t xml:space="preserve"> срок документов, предусмотренных </w:t>
      </w:r>
      <w:hyperlink r:id="rId10" w:history="1">
        <w:proofErr w:type="spellStart"/>
        <w:r>
          <w:rPr>
            <w:sz w:val="28"/>
            <w:szCs w:val="28"/>
          </w:rPr>
          <w:t>чстью</w:t>
        </w:r>
        <w:proofErr w:type="spellEnd"/>
        <w:r w:rsidRPr="007F4D95">
          <w:rPr>
            <w:sz w:val="28"/>
            <w:szCs w:val="28"/>
          </w:rPr>
          <w:t xml:space="preserve"> 19</w:t>
        </w:r>
      </w:hyperlink>
      <w:r w:rsidRPr="007F4D95">
        <w:rPr>
          <w:sz w:val="28"/>
          <w:szCs w:val="28"/>
        </w:rPr>
        <w:t xml:space="preserve"> </w:t>
      </w:r>
      <w:r>
        <w:rPr>
          <w:sz w:val="28"/>
          <w:szCs w:val="28"/>
        </w:rPr>
        <w:t>статьи 4 настоящего Решения. В этом случае уведомление контролируемого лица о проведении внепланового контрольного мероприятия может не проводиться.</w:t>
      </w:r>
    </w:p>
    <w:p w:rsidR="002D75DB" w:rsidRDefault="002D75DB" w:rsidP="002D75DB">
      <w:pPr>
        <w:widowControl w:val="0"/>
        <w:numPr>
          <w:ilvl w:val="0"/>
          <w:numId w:val="14"/>
        </w:numPr>
        <w:ind w:left="0" w:firstLine="709"/>
        <w:contextualSpacing/>
        <w:jc w:val="both"/>
        <w:rPr>
          <w:sz w:val="28"/>
          <w:szCs w:val="28"/>
        </w:rPr>
      </w:pPr>
      <w:r w:rsidRPr="00B43B59">
        <w:rPr>
          <w:color w:val="000000"/>
          <w:sz w:val="28"/>
        </w:rPr>
        <w:t xml:space="preserve">При рассмотрении контрольным органом сведений о причинении вреда (ущерба) или об угрозе причинения вреда (ущерба) охраняемым законом ценностям, </w:t>
      </w:r>
      <w:proofErr w:type="gramStart"/>
      <w:r w:rsidRPr="00B43B59">
        <w:rPr>
          <w:color w:val="000000"/>
          <w:sz w:val="28"/>
        </w:rPr>
        <w:t>содержащихся</w:t>
      </w:r>
      <w:proofErr w:type="gramEnd"/>
      <w:r w:rsidRPr="00B43B59">
        <w:rPr>
          <w:color w:val="000000"/>
          <w:sz w:val="28"/>
        </w:rPr>
        <w:t xml:space="preserve"> в том числе в обращениях граждан, контрольным </w:t>
      </w:r>
      <w:r>
        <w:rPr>
          <w:noProof/>
        </w:rPr>
        <w:drawing>
          <wp:inline distT="0" distB="0" distL="0" distR="0">
            <wp:extent cx="9525" cy="9525"/>
            <wp:effectExtent l="19050" t="0" r="9525"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B43B59">
        <w:rPr>
          <w:color w:val="000000"/>
          <w:sz w:val="28"/>
        </w:rPr>
        <w:t>органом проводятся мероприятия, направленные на оценку достоверности полученных сведений, после чего категория риска объекта контроля пересматривается или подтверждается.</w:t>
      </w:r>
      <w:r>
        <w:rPr>
          <w:noProof/>
        </w:rPr>
        <w:drawing>
          <wp:inline distT="0" distB="0" distL="0" distR="0">
            <wp:extent cx="9525" cy="38100"/>
            <wp:effectExtent l="19050" t="0" r="9525" b="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p>
    <w:p w:rsidR="002D75DB" w:rsidRDefault="002D75DB" w:rsidP="002D75DB">
      <w:pPr>
        <w:widowControl w:val="0"/>
        <w:numPr>
          <w:ilvl w:val="0"/>
          <w:numId w:val="14"/>
        </w:numPr>
        <w:ind w:left="0" w:firstLine="709"/>
        <w:contextualSpacing/>
        <w:jc w:val="both"/>
        <w:rPr>
          <w:sz w:val="28"/>
          <w:szCs w:val="28"/>
        </w:rPr>
      </w:pPr>
      <w:proofErr w:type="gramStart"/>
      <w:r w:rsidRPr="00B43B59">
        <w:rPr>
          <w:color w:val="000000"/>
          <w:sz w:val="28"/>
        </w:rPr>
        <w:t>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органом используются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w:t>
      </w:r>
      <w:proofErr w:type="gramEnd"/>
      <w:r w:rsidRPr="00B43B59">
        <w:rPr>
          <w:color w:val="000000"/>
          <w:sz w:val="28"/>
        </w:rPr>
        <w:t xml:space="preserve"> межведомственного информационного взаимодействия,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w:t>
      </w:r>
      <w:proofErr w:type="spellStart"/>
      <w:r w:rsidRPr="00B43B59">
        <w:rPr>
          <w:color w:val="000000"/>
          <w:sz w:val="28"/>
        </w:rPr>
        <w:t>прослеживаемость</w:t>
      </w:r>
      <w:proofErr w:type="spellEnd"/>
      <w:r w:rsidRPr="00B43B59">
        <w:rPr>
          <w:color w:val="000000"/>
          <w:sz w:val="28"/>
        </w:rPr>
        <w:t xml:space="preserve">, учет, </w:t>
      </w:r>
      <w:r w:rsidRPr="00B43B59">
        <w:rPr>
          <w:color w:val="000000"/>
          <w:sz w:val="28"/>
        </w:rPr>
        <w:lastRenderedPageBreak/>
        <w:t>автоматическую фиксацию информации, и иные сведения об объектах контроля, в том числе из открытых источников данных.</w:t>
      </w:r>
    </w:p>
    <w:p w:rsidR="002D75DB" w:rsidRPr="00D133EB" w:rsidRDefault="002D75DB" w:rsidP="002D75DB">
      <w:pPr>
        <w:widowControl w:val="0"/>
        <w:numPr>
          <w:ilvl w:val="0"/>
          <w:numId w:val="14"/>
        </w:numPr>
        <w:ind w:left="0" w:firstLine="709"/>
        <w:contextualSpacing/>
        <w:jc w:val="both"/>
        <w:rPr>
          <w:sz w:val="28"/>
          <w:szCs w:val="28"/>
        </w:rPr>
      </w:pPr>
      <w:r w:rsidRPr="00B43B59">
        <w:rPr>
          <w:color w:val="000000"/>
          <w:sz w:val="28"/>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без взаимодействия с контролируемыми лицами.</w:t>
      </w:r>
    </w:p>
    <w:p w:rsidR="002D75DB" w:rsidRPr="006367F2" w:rsidRDefault="002D75DB" w:rsidP="002D75DB">
      <w:pPr>
        <w:widowControl w:val="0"/>
        <w:ind w:left="709"/>
        <w:contextualSpacing/>
        <w:jc w:val="both"/>
        <w:rPr>
          <w:sz w:val="28"/>
          <w:szCs w:val="28"/>
        </w:rPr>
      </w:pPr>
    </w:p>
    <w:p w:rsidR="002D75DB" w:rsidRDefault="002D75DB" w:rsidP="002D75DB">
      <w:pPr>
        <w:ind w:right="-4" w:firstLine="709"/>
        <w:jc w:val="both"/>
        <w:rPr>
          <w:b/>
          <w:color w:val="000000"/>
          <w:sz w:val="28"/>
        </w:rPr>
      </w:pPr>
      <w:r>
        <w:rPr>
          <w:b/>
          <w:color w:val="000000"/>
          <w:sz w:val="28"/>
        </w:rPr>
        <w:t xml:space="preserve">Статья </w:t>
      </w:r>
      <w:r w:rsidRPr="00B43B59">
        <w:rPr>
          <w:b/>
          <w:color w:val="000000"/>
          <w:sz w:val="28"/>
        </w:rPr>
        <w:t xml:space="preserve">3. </w:t>
      </w:r>
      <w:r w:rsidRPr="006902B8">
        <w:rPr>
          <w:b/>
          <w:color w:val="000000"/>
          <w:sz w:val="28"/>
        </w:rPr>
        <w:t>Профилактика рисков причинения вреда (ущерба) охраняемых законом ценностям</w:t>
      </w:r>
    </w:p>
    <w:p w:rsidR="002D75DB" w:rsidRDefault="002D75DB" w:rsidP="002D75DB">
      <w:pPr>
        <w:ind w:firstLine="709"/>
        <w:jc w:val="both"/>
        <w:rPr>
          <w:sz w:val="28"/>
          <w:szCs w:val="28"/>
        </w:rPr>
      </w:pPr>
      <w:r w:rsidRPr="006902B8">
        <w:rPr>
          <w:sz w:val="28"/>
          <w:szCs w:val="28"/>
        </w:rPr>
        <w:t>1. Профилактика рисков причинения вреда (ущерба) охраняемым законом ценностям направлена на достижение следующих основных целей:</w:t>
      </w:r>
    </w:p>
    <w:p w:rsidR="002D75DB" w:rsidRDefault="002D75DB" w:rsidP="002D75DB">
      <w:pPr>
        <w:ind w:firstLine="709"/>
        <w:jc w:val="both"/>
        <w:rPr>
          <w:sz w:val="28"/>
          <w:szCs w:val="28"/>
        </w:rPr>
      </w:pPr>
      <w:r>
        <w:rPr>
          <w:sz w:val="28"/>
          <w:szCs w:val="28"/>
        </w:rPr>
        <w:t xml:space="preserve">1) </w:t>
      </w:r>
      <w:r w:rsidRPr="006902B8">
        <w:rPr>
          <w:sz w:val="28"/>
          <w:szCs w:val="28"/>
        </w:rPr>
        <w:t>стимулирование добросовестного соблюдения обязательных требовани</w:t>
      </w:r>
      <w:r>
        <w:rPr>
          <w:sz w:val="28"/>
          <w:szCs w:val="28"/>
        </w:rPr>
        <w:t>й всеми контролируемыми лицами;</w:t>
      </w:r>
    </w:p>
    <w:p w:rsidR="002D75DB" w:rsidRDefault="002D75DB" w:rsidP="002D75DB">
      <w:pPr>
        <w:ind w:firstLine="709"/>
        <w:jc w:val="both"/>
        <w:rPr>
          <w:sz w:val="28"/>
          <w:szCs w:val="28"/>
        </w:rPr>
      </w:pPr>
      <w:r w:rsidRPr="006902B8">
        <w:rPr>
          <w:sz w:val="28"/>
          <w:szCs w:val="28"/>
        </w:rPr>
        <w:t>2)</w:t>
      </w:r>
      <w:r>
        <w:rPr>
          <w:sz w:val="28"/>
          <w:szCs w:val="28"/>
        </w:rPr>
        <w:t xml:space="preserve"> </w:t>
      </w:r>
      <w:r w:rsidRPr="006902B8">
        <w:rPr>
          <w:sz w:val="28"/>
          <w:szCs w:val="28"/>
        </w:rPr>
        <w:t>устранение условий, причин и факторов, способных привести к нарушениям обязательных требований и (или) причинению вреда (ущерба</w:t>
      </w:r>
      <w:r>
        <w:rPr>
          <w:sz w:val="28"/>
          <w:szCs w:val="28"/>
        </w:rPr>
        <w:t>) охраняемым законом ценностям;</w:t>
      </w:r>
    </w:p>
    <w:p w:rsidR="002D75DB" w:rsidRPr="006902B8" w:rsidRDefault="002D75DB" w:rsidP="002D75DB">
      <w:pPr>
        <w:ind w:firstLine="709"/>
        <w:jc w:val="both"/>
        <w:rPr>
          <w:sz w:val="28"/>
          <w:szCs w:val="28"/>
        </w:rPr>
      </w:pPr>
      <w:r w:rsidRPr="006902B8">
        <w:rPr>
          <w:sz w:val="28"/>
          <w:szCs w:val="28"/>
        </w:rPr>
        <w:t>3)</w:t>
      </w:r>
      <w:r>
        <w:rPr>
          <w:sz w:val="28"/>
          <w:szCs w:val="28"/>
        </w:rPr>
        <w:t xml:space="preserve"> </w:t>
      </w:r>
      <w:r w:rsidRPr="006902B8">
        <w:rPr>
          <w:sz w:val="28"/>
          <w:szCs w:val="28"/>
        </w:rPr>
        <w:t>создание условий для доведения обязательных требований до контролируемых лиц, повышение информированности о способах их соблюдения.</w:t>
      </w:r>
    </w:p>
    <w:p w:rsidR="002D75DB" w:rsidRPr="006902B8" w:rsidRDefault="002D75DB" w:rsidP="002D75DB">
      <w:pPr>
        <w:jc w:val="both"/>
        <w:rPr>
          <w:sz w:val="28"/>
          <w:szCs w:val="28"/>
        </w:rPr>
      </w:pPr>
      <w:r>
        <w:rPr>
          <w:sz w:val="28"/>
          <w:szCs w:val="28"/>
        </w:rPr>
        <w:t xml:space="preserve"> </w:t>
      </w:r>
      <w:r>
        <w:rPr>
          <w:sz w:val="28"/>
          <w:szCs w:val="28"/>
        </w:rPr>
        <w:tab/>
      </w:r>
      <w:r w:rsidRPr="006902B8">
        <w:rPr>
          <w:sz w:val="28"/>
          <w:szCs w:val="28"/>
        </w:rPr>
        <w:t>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 причинения вреда).</w:t>
      </w:r>
    </w:p>
    <w:p w:rsidR="002D75DB" w:rsidRPr="006902B8" w:rsidRDefault="002D75DB" w:rsidP="002D75DB">
      <w:pPr>
        <w:jc w:val="both"/>
        <w:rPr>
          <w:sz w:val="28"/>
          <w:szCs w:val="28"/>
        </w:rPr>
      </w:pPr>
      <w:r w:rsidRPr="006902B8">
        <w:rPr>
          <w:sz w:val="28"/>
          <w:szCs w:val="28"/>
        </w:rPr>
        <w:tab/>
        <w:t xml:space="preserve">Программа профилактики рисков причинения вреда ежегодно разрабатывается контрольным органом. </w:t>
      </w:r>
    </w:p>
    <w:p w:rsidR="002D75DB" w:rsidRPr="006902B8" w:rsidRDefault="002D75DB" w:rsidP="002D75DB">
      <w:pPr>
        <w:ind w:firstLine="708"/>
        <w:jc w:val="both"/>
        <w:rPr>
          <w:sz w:val="28"/>
          <w:szCs w:val="28"/>
        </w:rPr>
      </w:pPr>
      <w:r w:rsidRPr="006902B8">
        <w:rPr>
          <w:sz w:val="28"/>
          <w:szCs w:val="28"/>
        </w:rPr>
        <w:t xml:space="preserve">Проект </w:t>
      </w:r>
      <w:proofErr w:type="gramStart"/>
      <w:r w:rsidRPr="006902B8">
        <w:rPr>
          <w:sz w:val="28"/>
          <w:szCs w:val="28"/>
        </w:rPr>
        <w:t>программы профилактики рисков причинения вреда</w:t>
      </w:r>
      <w:proofErr w:type="gramEnd"/>
      <w:r w:rsidRPr="006902B8">
        <w:rPr>
          <w:sz w:val="28"/>
          <w:szCs w:val="28"/>
        </w:rPr>
        <w:t xml:space="preserve"> подлежит общественному обсуждению, которое проводится с 1 октября по 1 ноября года, предшествующего году реализации программы.</w:t>
      </w:r>
    </w:p>
    <w:p w:rsidR="002D75DB" w:rsidRPr="006902B8" w:rsidRDefault="002D75DB" w:rsidP="002D75DB">
      <w:pPr>
        <w:jc w:val="both"/>
        <w:rPr>
          <w:sz w:val="28"/>
          <w:szCs w:val="28"/>
        </w:rPr>
      </w:pPr>
      <w:r>
        <w:rPr>
          <w:sz w:val="28"/>
          <w:szCs w:val="28"/>
        </w:rPr>
        <w:tab/>
      </w:r>
      <w:r w:rsidRPr="006902B8">
        <w:rPr>
          <w:sz w:val="28"/>
          <w:szCs w:val="28"/>
        </w:rPr>
        <w:t xml:space="preserve">3. Программа профилактики рисков причинения вреда утверждается </w:t>
      </w:r>
      <w:r>
        <w:rPr>
          <w:sz w:val="28"/>
          <w:szCs w:val="28"/>
        </w:rPr>
        <w:t xml:space="preserve">приказом </w:t>
      </w:r>
      <w:r w:rsidRPr="006902B8">
        <w:rPr>
          <w:sz w:val="28"/>
          <w:szCs w:val="28"/>
        </w:rPr>
        <w:t>руководителем контрольного органа не позднее 20 декабря предшествующего года реализа</w:t>
      </w:r>
      <w:r>
        <w:rPr>
          <w:sz w:val="28"/>
          <w:szCs w:val="28"/>
        </w:rPr>
        <w:t>ции программы и размещается на О</w:t>
      </w:r>
      <w:r w:rsidRPr="006902B8">
        <w:rPr>
          <w:sz w:val="28"/>
          <w:szCs w:val="28"/>
        </w:rPr>
        <w:t xml:space="preserve">фициальном сайте в течение 5 дней со дня утверждения. </w:t>
      </w:r>
    </w:p>
    <w:p w:rsidR="002D75DB" w:rsidRPr="006902B8" w:rsidRDefault="002D75DB" w:rsidP="002D75DB">
      <w:pPr>
        <w:jc w:val="both"/>
        <w:rPr>
          <w:sz w:val="28"/>
          <w:szCs w:val="28"/>
        </w:rPr>
      </w:pPr>
      <w:r>
        <w:rPr>
          <w:sz w:val="28"/>
          <w:szCs w:val="28"/>
        </w:rPr>
        <w:tab/>
      </w:r>
      <w:r w:rsidRPr="006902B8">
        <w:rPr>
          <w:sz w:val="28"/>
          <w:szCs w:val="28"/>
        </w:rPr>
        <w:t>4.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от 31.07.2020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2D75DB" w:rsidRPr="006902B8" w:rsidRDefault="002D75DB" w:rsidP="002D75DB">
      <w:pPr>
        <w:jc w:val="both"/>
        <w:rPr>
          <w:sz w:val="28"/>
          <w:szCs w:val="28"/>
        </w:rPr>
      </w:pPr>
      <w:r>
        <w:rPr>
          <w:sz w:val="28"/>
          <w:szCs w:val="28"/>
        </w:rPr>
        <w:tab/>
      </w:r>
      <w:r w:rsidRPr="006902B8">
        <w:rPr>
          <w:sz w:val="28"/>
          <w:szCs w:val="28"/>
        </w:rPr>
        <w:t>5. В случае</w:t>
      </w:r>
      <w:proofErr w:type="gramStart"/>
      <w:r w:rsidRPr="006902B8">
        <w:rPr>
          <w:sz w:val="28"/>
          <w:szCs w:val="28"/>
        </w:rPr>
        <w:t>,</w:t>
      </w:r>
      <w:proofErr w:type="gramEnd"/>
      <w:r w:rsidRPr="006902B8">
        <w:rPr>
          <w:sz w:val="28"/>
          <w:szCs w:val="28"/>
        </w:rPr>
        <w:t xml:space="preserve">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Pr>
          <w:sz w:val="28"/>
          <w:szCs w:val="28"/>
        </w:rPr>
        <w:t>руководителю контрольного органа</w:t>
      </w:r>
      <w:r w:rsidRPr="006902B8">
        <w:rPr>
          <w:sz w:val="28"/>
          <w:szCs w:val="28"/>
        </w:rPr>
        <w:t xml:space="preserve"> для принятия решения о проведении контрольных мероприятий.</w:t>
      </w:r>
    </w:p>
    <w:p w:rsidR="002D75DB" w:rsidRPr="006902B8" w:rsidRDefault="002D75DB" w:rsidP="002D75DB">
      <w:pPr>
        <w:widowControl w:val="0"/>
        <w:jc w:val="both"/>
        <w:rPr>
          <w:sz w:val="28"/>
          <w:szCs w:val="28"/>
        </w:rPr>
      </w:pPr>
      <w:r>
        <w:rPr>
          <w:sz w:val="28"/>
          <w:szCs w:val="28"/>
        </w:rPr>
        <w:tab/>
      </w:r>
      <w:r w:rsidRPr="006902B8">
        <w:rPr>
          <w:sz w:val="28"/>
          <w:szCs w:val="28"/>
        </w:rPr>
        <w:t xml:space="preserve">6. Профилактические мероприятия, предусмотренные программой </w:t>
      </w:r>
      <w:r w:rsidRPr="006902B8">
        <w:rPr>
          <w:sz w:val="28"/>
          <w:szCs w:val="28"/>
        </w:rPr>
        <w:lastRenderedPageBreak/>
        <w:t>профилактики рисков причинения вреда, обязательны для проведения контрольным органом.</w:t>
      </w:r>
    </w:p>
    <w:p w:rsidR="002D75DB" w:rsidRDefault="002D75DB" w:rsidP="002D75DB">
      <w:pPr>
        <w:widowControl w:val="0"/>
        <w:jc w:val="both"/>
        <w:rPr>
          <w:sz w:val="28"/>
          <w:szCs w:val="28"/>
        </w:rPr>
      </w:pPr>
      <w:r>
        <w:rPr>
          <w:sz w:val="28"/>
          <w:szCs w:val="28"/>
        </w:rPr>
        <w:tab/>
      </w:r>
      <w:r w:rsidRPr="006902B8">
        <w:rPr>
          <w:sz w:val="28"/>
          <w:szCs w:val="28"/>
        </w:rPr>
        <w:t>7. Контрольный орган может проводить профилактические мероприятия, не предусмотренные программой профилактик</w:t>
      </w:r>
      <w:r>
        <w:rPr>
          <w:sz w:val="28"/>
          <w:szCs w:val="28"/>
        </w:rPr>
        <w:t>и рисков причинения вреда.</w:t>
      </w:r>
    </w:p>
    <w:p w:rsidR="002D75DB" w:rsidRPr="00B43B59" w:rsidRDefault="002D75DB" w:rsidP="002D75DB">
      <w:pPr>
        <w:widowControl w:val="0"/>
        <w:ind w:firstLine="709"/>
        <w:jc w:val="both"/>
        <w:rPr>
          <w:sz w:val="28"/>
          <w:szCs w:val="28"/>
        </w:rPr>
      </w:pPr>
      <w:r>
        <w:rPr>
          <w:sz w:val="28"/>
          <w:szCs w:val="28"/>
        </w:rPr>
        <w:t xml:space="preserve">8. </w:t>
      </w:r>
      <w:r w:rsidRPr="006902B8">
        <w:rPr>
          <w:sz w:val="28"/>
        </w:rPr>
        <w:t>Инспекторы, уполномоченные на проведение конкретного профилактического мероприятия, определяются приказом руководителя контрольного органа о проведении профилактического мероприятия.</w:t>
      </w:r>
      <w:r>
        <w:rPr>
          <w:noProof/>
        </w:rPr>
        <w:drawing>
          <wp:inline distT="0" distB="0" distL="0" distR="0">
            <wp:extent cx="9525" cy="9525"/>
            <wp:effectExtent l="19050" t="0" r="9525" b="0"/>
            <wp:docPr id="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75DB" w:rsidRPr="006902B8" w:rsidRDefault="002D75DB" w:rsidP="002D75DB">
      <w:pPr>
        <w:widowControl w:val="0"/>
        <w:jc w:val="both"/>
        <w:rPr>
          <w:sz w:val="28"/>
          <w:szCs w:val="28"/>
        </w:rPr>
      </w:pPr>
      <w:r>
        <w:rPr>
          <w:sz w:val="28"/>
          <w:szCs w:val="28"/>
        </w:rPr>
        <w:tab/>
      </w:r>
      <w:r w:rsidRPr="006902B8">
        <w:rPr>
          <w:sz w:val="28"/>
          <w:szCs w:val="28"/>
        </w:rPr>
        <w:t>9. Контрольный орган в рамках осуществления муниципального земельного контроля проводит следующие профилактические мероприятия:</w:t>
      </w:r>
    </w:p>
    <w:p w:rsidR="002D75DB" w:rsidRPr="006902B8" w:rsidRDefault="002D75DB" w:rsidP="002D75DB">
      <w:pPr>
        <w:jc w:val="both"/>
        <w:rPr>
          <w:rFonts w:ascii="Verdana" w:hAnsi="Verdana"/>
          <w:sz w:val="28"/>
          <w:szCs w:val="28"/>
        </w:rPr>
      </w:pPr>
      <w:r w:rsidRPr="006902B8">
        <w:rPr>
          <w:sz w:val="28"/>
          <w:szCs w:val="28"/>
        </w:rPr>
        <w:t xml:space="preserve"> </w:t>
      </w:r>
      <w:r w:rsidRPr="006902B8">
        <w:rPr>
          <w:sz w:val="28"/>
          <w:szCs w:val="28"/>
        </w:rPr>
        <w:tab/>
        <w:t>1) информирование;</w:t>
      </w:r>
    </w:p>
    <w:p w:rsidR="002D75DB" w:rsidRPr="006902B8" w:rsidRDefault="002D75DB" w:rsidP="002D75DB">
      <w:pPr>
        <w:jc w:val="both"/>
        <w:rPr>
          <w:rFonts w:ascii="Verdana" w:hAnsi="Verdana"/>
          <w:sz w:val="28"/>
          <w:szCs w:val="28"/>
        </w:rPr>
      </w:pPr>
      <w:r w:rsidRPr="006902B8">
        <w:rPr>
          <w:sz w:val="28"/>
          <w:szCs w:val="28"/>
        </w:rPr>
        <w:t xml:space="preserve"> </w:t>
      </w:r>
      <w:r w:rsidRPr="006902B8">
        <w:rPr>
          <w:sz w:val="28"/>
          <w:szCs w:val="28"/>
        </w:rPr>
        <w:tab/>
        <w:t>2) объявление предостережения;</w:t>
      </w:r>
    </w:p>
    <w:p w:rsidR="002D75DB" w:rsidRPr="006902B8" w:rsidRDefault="002D75DB" w:rsidP="002D75DB">
      <w:pPr>
        <w:jc w:val="both"/>
        <w:rPr>
          <w:rFonts w:ascii="Verdana" w:hAnsi="Verdana"/>
          <w:sz w:val="28"/>
          <w:szCs w:val="28"/>
        </w:rPr>
      </w:pPr>
      <w:r w:rsidRPr="006902B8">
        <w:rPr>
          <w:sz w:val="28"/>
          <w:szCs w:val="28"/>
        </w:rPr>
        <w:t xml:space="preserve"> </w:t>
      </w:r>
      <w:r w:rsidRPr="006902B8">
        <w:rPr>
          <w:sz w:val="28"/>
          <w:szCs w:val="28"/>
        </w:rPr>
        <w:tab/>
        <w:t>3) консультирование;</w:t>
      </w:r>
    </w:p>
    <w:p w:rsidR="002D75DB" w:rsidRPr="006902B8" w:rsidRDefault="002D75DB" w:rsidP="002D75DB">
      <w:pPr>
        <w:jc w:val="both"/>
        <w:rPr>
          <w:rFonts w:ascii="Verdana" w:hAnsi="Verdana"/>
          <w:sz w:val="28"/>
          <w:szCs w:val="28"/>
        </w:rPr>
      </w:pPr>
      <w:r w:rsidRPr="006902B8">
        <w:rPr>
          <w:sz w:val="28"/>
          <w:szCs w:val="28"/>
        </w:rPr>
        <w:t xml:space="preserve"> </w:t>
      </w:r>
      <w:r w:rsidRPr="006902B8">
        <w:rPr>
          <w:sz w:val="28"/>
          <w:szCs w:val="28"/>
        </w:rPr>
        <w:tab/>
        <w:t>4) профилактический визит.</w:t>
      </w:r>
    </w:p>
    <w:p w:rsidR="002D75DB" w:rsidRPr="006902B8" w:rsidRDefault="002D75DB" w:rsidP="002D75DB">
      <w:pPr>
        <w:widowControl w:val="0"/>
        <w:jc w:val="both"/>
        <w:rPr>
          <w:sz w:val="28"/>
          <w:szCs w:val="28"/>
        </w:rPr>
      </w:pPr>
      <w:r>
        <w:rPr>
          <w:sz w:val="28"/>
          <w:szCs w:val="28"/>
        </w:rPr>
        <w:t xml:space="preserve"> </w:t>
      </w:r>
      <w:r>
        <w:rPr>
          <w:sz w:val="28"/>
          <w:szCs w:val="28"/>
        </w:rPr>
        <w:tab/>
        <w:t>10.</w:t>
      </w:r>
      <w:r w:rsidRPr="006902B8">
        <w:rPr>
          <w:sz w:val="28"/>
          <w:szCs w:val="28"/>
        </w:rPr>
        <w:t xml:space="preserve"> Информирование осуществляется должностными лицами контрольного органа посредством размещения сведений, предусмотренных частью 3 статьи 46 Федерального закона от 31.07.2020 № 248-ФЗ:</w:t>
      </w:r>
    </w:p>
    <w:p w:rsidR="002D75DB" w:rsidRPr="006902B8" w:rsidRDefault="002D75DB" w:rsidP="002D75DB">
      <w:pPr>
        <w:widowControl w:val="0"/>
        <w:jc w:val="both"/>
        <w:rPr>
          <w:sz w:val="28"/>
          <w:szCs w:val="28"/>
        </w:rPr>
      </w:pPr>
      <w:r>
        <w:rPr>
          <w:sz w:val="28"/>
          <w:szCs w:val="28"/>
        </w:rPr>
        <w:tab/>
        <w:t>- на О</w:t>
      </w:r>
      <w:r w:rsidRPr="006902B8">
        <w:rPr>
          <w:sz w:val="28"/>
          <w:szCs w:val="28"/>
        </w:rPr>
        <w:t>фициальном</w:t>
      </w:r>
      <w:r>
        <w:rPr>
          <w:sz w:val="28"/>
          <w:szCs w:val="28"/>
        </w:rPr>
        <w:t xml:space="preserve"> сайте;</w:t>
      </w:r>
      <w:r w:rsidRPr="006902B8">
        <w:rPr>
          <w:sz w:val="28"/>
          <w:szCs w:val="28"/>
        </w:rPr>
        <w:t xml:space="preserve"> </w:t>
      </w:r>
    </w:p>
    <w:p w:rsidR="002D75DB" w:rsidRPr="006902B8" w:rsidRDefault="002D75DB" w:rsidP="002D75DB">
      <w:pPr>
        <w:widowControl w:val="0"/>
        <w:jc w:val="both"/>
        <w:rPr>
          <w:sz w:val="28"/>
          <w:szCs w:val="28"/>
        </w:rPr>
      </w:pPr>
      <w:r>
        <w:rPr>
          <w:sz w:val="28"/>
          <w:szCs w:val="28"/>
        </w:rPr>
        <w:tab/>
      </w:r>
      <w:r w:rsidRPr="006902B8">
        <w:rPr>
          <w:sz w:val="28"/>
          <w:szCs w:val="28"/>
        </w:rPr>
        <w:t>- на информационных стендах, расположенных по месту нахождения контрольного органа.</w:t>
      </w:r>
    </w:p>
    <w:p w:rsidR="002D75DB" w:rsidRPr="006902B8" w:rsidRDefault="002D75DB" w:rsidP="002D75DB">
      <w:pPr>
        <w:widowControl w:val="0"/>
        <w:tabs>
          <w:tab w:val="left" w:pos="709"/>
        </w:tabs>
        <w:jc w:val="both"/>
        <w:rPr>
          <w:sz w:val="28"/>
          <w:szCs w:val="28"/>
        </w:rPr>
      </w:pPr>
      <w:r w:rsidRPr="006902B8">
        <w:rPr>
          <w:sz w:val="28"/>
          <w:szCs w:val="28"/>
        </w:rPr>
        <w:t xml:space="preserve"> </w:t>
      </w:r>
      <w:r w:rsidRPr="006902B8">
        <w:rPr>
          <w:sz w:val="28"/>
          <w:szCs w:val="28"/>
        </w:rPr>
        <w:tab/>
        <w:t>Размещенные сведения поддерживаются в актуальном состоянии и обновляются в срок не позднее 5 рабочих дней с момента их изменения.</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Должностные лица, ответственные за размещение </w:t>
      </w:r>
      <w:r>
        <w:rPr>
          <w:sz w:val="28"/>
          <w:szCs w:val="28"/>
        </w:rPr>
        <w:t>указанных сведений</w:t>
      </w:r>
      <w:r w:rsidRPr="006902B8">
        <w:rPr>
          <w:sz w:val="28"/>
          <w:szCs w:val="28"/>
        </w:rPr>
        <w:t xml:space="preserve"> определяются приказом руководителя контрольного органа.</w:t>
      </w:r>
    </w:p>
    <w:p w:rsidR="002D75DB" w:rsidRPr="006902B8" w:rsidRDefault="002D75DB" w:rsidP="002D75DB">
      <w:pPr>
        <w:widowControl w:val="0"/>
        <w:jc w:val="both"/>
        <w:rPr>
          <w:sz w:val="28"/>
          <w:szCs w:val="28"/>
        </w:rPr>
      </w:pPr>
      <w:r>
        <w:rPr>
          <w:sz w:val="28"/>
          <w:szCs w:val="28"/>
        </w:rPr>
        <w:tab/>
        <w:t xml:space="preserve">11. </w:t>
      </w:r>
      <w:r w:rsidRPr="006902B8">
        <w:rPr>
          <w:sz w:val="28"/>
          <w:szCs w:val="28"/>
        </w:rPr>
        <w:t>Предостережение о недопустимости нарушения обязательных требований объявляется контролируемому лицу инспектором в случае получения им сведений о готовящихся или возможных нарушениях обязательных требований, а также о непосредственных нарушениях обязательных требований.</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Предостережение оформляется в письменной форме или в форме электронного документа. </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Объявленное предостережение направляется через личные кабинеты контролируемых лиц в государственных информационных системах (при их наличии) или почтовым отправлением (в случае направления на бумажном носителе), в течение 3 рабочих дней с момента объявления.</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Инспектор регистрирует предостережение в журнале учета предостережений с присвоением регистрационного номера. Журнал учета предостережений ведется в электронном виде контрольным органом.</w:t>
      </w:r>
      <w:r>
        <w:rPr>
          <w:sz w:val="28"/>
          <w:szCs w:val="28"/>
        </w:rPr>
        <w:t xml:space="preserve"> </w:t>
      </w:r>
    </w:p>
    <w:p w:rsidR="002D75DB" w:rsidRPr="006902B8" w:rsidRDefault="002D75DB" w:rsidP="002D75DB">
      <w:pPr>
        <w:widowControl w:val="0"/>
        <w:jc w:val="both"/>
        <w:rPr>
          <w:sz w:val="28"/>
          <w:szCs w:val="28"/>
        </w:rPr>
      </w:pPr>
      <w:r>
        <w:rPr>
          <w:sz w:val="28"/>
          <w:szCs w:val="28"/>
        </w:rPr>
        <w:tab/>
      </w:r>
      <w:r w:rsidRPr="006902B8">
        <w:rPr>
          <w:sz w:val="28"/>
          <w:szCs w:val="28"/>
        </w:rPr>
        <w:t>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Возражение направляется руководителю контрольного органа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(при их наличии) или почтовым отправлением (в случае направления на бумажном носителе).</w:t>
      </w:r>
    </w:p>
    <w:p w:rsidR="002D75DB" w:rsidRPr="006902B8" w:rsidRDefault="002D75DB" w:rsidP="002D75DB">
      <w:pPr>
        <w:widowControl w:val="0"/>
        <w:jc w:val="both"/>
        <w:rPr>
          <w:sz w:val="28"/>
          <w:szCs w:val="28"/>
        </w:rPr>
      </w:pPr>
      <w:r w:rsidRPr="006902B8">
        <w:rPr>
          <w:sz w:val="28"/>
          <w:szCs w:val="28"/>
        </w:rPr>
        <w:lastRenderedPageBreak/>
        <w:t xml:space="preserve"> </w:t>
      </w:r>
      <w:r w:rsidRPr="006902B8">
        <w:rPr>
          <w:sz w:val="28"/>
          <w:szCs w:val="28"/>
        </w:rPr>
        <w:tab/>
        <w:t>Возражения составляются контролируемым лицом в произвольной форме, при этом должны содержать следующую информацию:</w:t>
      </w:r>
    </w:p>
    <w:p w:rsidR="002D75DB" w:rsidRPr="006902B8" w:rsidRDefault="002D75DB" w:rsidP="002D75DB">
      <w:pPr>
        <w:widowControl w:val="0"/>
        <w:jc w:val="both"/>
        <w:rPr>
          <w:sz w:val="28"/>
          <w:szCs w:val="28"/>
        </w:rPr>
      </w:pPr>
      <w:r>
        <w:rPr>
          <w:sz w:val="28"/>
          <w:szCs w:val="28"/>
        </w:rPr>
        <w:t xml:space="preserve"> </w:t>
      </w:r>
      <w:r>
        <w:rPr>
          <w:sz w:val="28"/>
          <w:szCs w:val="28"/>
        </w:rPr>
        <w:tab/>
        <w:t>1</w:t>
      </w:r>
      <w:r w:rsidRPr="006902B8">
        <w:rPr>
          <w:sz w:val="28"/>
          <w:szCs w:val="28"/>
        </w:rPr>
        <w:t>) наименование контролируемого лица;</w:t>
      </w:r>
    </w:p>
    <w:p w:rsidR="002D75DB" w:rsidRPr="006902B8" w:rsidRDefault="002D75DB" w:rsidP="002D75DB">
      <w:pPr>
        <w:widowControl w:val="0"/>
        <w:jc w:val="both"/>
        <w:rPr>
          <w:sz w:val="28"/>
          <w:szCs w:val="28"/>
        </w:rPr>
      </w:pPr>
      <w:r>
        <w:rPr>
          <w:sz w:val="28"/>
          <w:szCs w:val="28"/>
        </w:rPr>
        <w:t xml:space="preserve"> </w:t>
      </w:r>
      <w:r>
        <w:rPr>
          <w:sz w:val="28"/>
          <w:szCs w:val="28"/>
        </w:rPr>
        <w:tab/>
        <w:t>2</w:t>
      </w:r>
      <w:r w:rsidRPr="006902B8">
        <w:rPr>
          <w:sz w:val="28"/>
          <w:szCs w:val="28"/>
        </w:rPr>
        <w:t>) сведения об объекте контроля;</w:t>
      </w:r>
    </w:p>
    <w:p w:rsidR="002D75DB" w:rsidRPr="006902B8" w:rsidRDefault="002D75DB" w:rsidP="002D75DB">
      <w:pPr>
        <w:widowControl w:val="0"/>
        <w:jc w:val="both"/>
        <w:rPr>
          <w:sz w:val="28"/>
          <w:szCs w:val="28"/>
        </w:rPr>
      </w:pPr>
      <w:r>
        <w:rPr>
          <w:sz w:val="28"/>
          <w:szCs w:val="28"/>
        </w:rPr>
        <w:t xml:space="preserve"> </w:t>
      </w:r>
      <w:r>
        <w:rPr>
          <w:sz w:val="28"/>
          <w:szCs w:val="28"/>
        </w:rPr>
        <w:tab/>
        <w:t>3</w:t>
      </w:r>
      <w:r w:rsidRPr="006902B8">
        <w:rPr>
          <w:sz w:val="28"/>
          <w:szCs w:val="28"/>
        </w:rPr>
        <w:t>)</w:t>
      </w:r>
      <w:r>
        <w:rPr>
          <w:sz w:val="28"/>
          <w:szCs w:val="28"/>
        </w:rPr>
        <w:t xml:space="preserve"> </w:t>
      </w:r>
      <w:r w:rsidRPr="006902B8">
        <w:rPr>
          <w:sz w:val="28"/>
          <w:szCs w:val="28"/>
        </w:rPr>
        <w:t>дату и номер предостережения, направленного в адрес контролируемого лица;</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r>
      <w:r>
        <w:rPr>
          <w:sz w:val="28"/>
          <w:szCs w:val="28"/>
        </w:rPr>
        <w:t>4</w:t>
      </w:r>
      <w:r w:rsidRPr="006902B8">
        <w:rPr>
          <w:sz w:val="28"/>
          <w:szCs w:val="28"/>
        </w:rPr>
        <w:t>)</w:t>
      </w:r>
      <w:r>
        <w:rPr>
          <w:sz w:val="28"/>
          <w:szCs w:val="28"/>
        </w:rPr>
        <w:t xml:space="preserve"> </w:t>
      </w:r>
      <w:r w:rsidRPr="006902B8">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r>
      <w:r>
        <w:rPr>
          <w:sz w:val="28"/>
          <w:szCs w:val="28"/>
        </w:rPr>
        <w:t>5</w:t>
      </w:r>
      <w:r w:rsidRPr="006902B8">
        <w:rPr>
          <w:sz w:val="28"/>
          <w:szCs w:val="28"/>
        </w:rPr>
        <w:t>)</w:t>
      </w:r>
      <w:r>
        <w:rPr>
          <w:sz w:val="28"/>
          <w:szCs w:val="28"/>
        </w:rPr>
        <w:t xml:space="preserve"> </w:t>
      </w:r>
      <w:r w:rsidRPr="006902B8">
        <w:rPr>
          <w:sz w:val="28"/>
          <w:szCs w:val="28"/>
        </w:rPr>
        <w:t>желаемый способ получения ответа по итогам рассмотрения возражения;</w:t>
      </w:r>
    </w:p>
    <w:p w:rsidR="002D75DB" w:rsidRPr="006902B8" w:rsidRDefault="002D75DB" w:rsidP="002D75DB">
      <w:pPr>
        <w:widowControl w:val="0"/>
        <w:jc w:val="both"/>
        <w:rPr>
          <w:sz w:val="28"/>
          <w:szCs w:val="28"/>
        </w:rPr>
      </w:pPr>
      <w:r>
        <w:rPr>
          <w:sz w:val="28"/>
          <w:szCs w:val="28"/>
        </w:rPr>
        <w:t xml:space="preserve"> </w:t>
      </w:r>
      <w:r>
        <w:rPr>
          <w:sz w:val="28"/>
          <w:szCs w:val="28"/>
        </w:rPr>
        <w:tab/>
        <w:t>6</w:t>
      </w:r>
      <w:r w:rsidRPr="006902B8">
        <w:rPr>
          <w:sz w:val="28"/>
          <w:szCs w:val="28"/>
        </w:rPr>
        <w:t xml:space="preserve">) фамилию, имя, отчество </w:t>
      </w:r>
      <w:proofErr w:type="gramStart"/>
      <w:r w:rsidRPr="006902B8">
        <w:rPr>
          <w:sz w:val="28"/>
          <w:szCs w:val="28"/>
        </w:rPr>
        <w:t>направившего</w:t>
      </w:r>
      <w:proofErr w:type="gramEnd"/>
      <w:r w:rsidRPr="006902B8">
        <w:rPr>
          <w:sz w:val="28"/>
          <w:szCs w:val="28"/>
        </w:rPr>
        <w:t xml:space="preserve"> возражение;</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r>
      <w:r>
        <w:rPr>
          <w:sz w:val="28"/>
          <w:szCs w:val="28"/>
        </w:rPr>
        <w:t xml:space="preserve">7) </w:t>
      </w:r>
      <w:r w:rsidRPr="006902B8">
        <w:rPr>
          <w:sz w:val="28"/>
          <w:szCs w:val="28"/>
        </w:rPr>
        <w:t>дату направления возражения, подпись.</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Возражение рассматривается руководителем контрольного органа не позднее 30 дней с момента получения такого возражения.</w:t>
      </w:r>
    </w:p>
    <w:p w:rsidR="002D75DB" w:rsidRPr="006902B8" w:rsidRDefault="002D75DB" w:rsidP="002D75DB">
      <w:pPr>
        <w:widowControl w:val="0"/>
        <w:jc w:val="both"/>
        <w:rPr>
          <w:sz w:val="28"/>
          <w:szCs w:val="28"/>
        </w:rPr>
      </w:pPr>
      <w:r w:rsidRPr="006902B8">
        <w:rPr>
          <w:sz w:val="28"/>
          <w:szCs w:val="28"/>
        </w:rPr>
        <w:tab/>
        <w:t>Повторное направление возражения по тем же основаниям не допускается. Поступившее в контрольный орган повторное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 через личные кабинеты контролируемых лиц в государственных информационных системах (при их наличии) или почтовым отправлением.</w:t>
      </w:r>
    </w:p>
    <w:p w:rsidR="002D75DB" w:rsidRPr="006902B8" w:rsidRDefault="002D75DB" w:rsidP="002D75DB">
      <w:pPr>
        <w:widowControl w:val="0"/>
        <w:jc w:val="both"/>
        <w:rPr>
          <w:sz w:val="28"/>
          <w:szCs w:val="28"/>
        </w:rPr>
      </w:pPr>
      <w:r w:rsidRPr="006902B8">
        <w:rPr>
          <w:sz w:val="28"/>
          <w:szCs w:val="28"/>
        </w:rPr>
        <w:tab/>
        <w:t>По результатам рассмотрения возражения руководитель контрольного органа принимает одно из следующих решений:</w:t>
      </w:r>
    </w:p>
    <w:p w:rsidR="002D75DB" w:rsidRPr="006902B8" w:rsidRDefault="002D75DB" w:rsidP="002D75DB">
      <w:pPr>
        <w:widowControl w:val="0"/>
        <w:numPr>
          <w:ilvl w:val="0"/>
          <w:numId w:val="4"/>
        </w:numPr>
        <w:contextualSpacing/>
        <w:jc w:val="both"/>
        <w:rPr>
          <w:sz w:val="28"/>
          <w:szCs w:val="28"/>
        </w:rPr>
      </w:pPr>
      <w:r w:rsidRPr="006902B8">
        <w:rPr>
          <w:sz w:val="28"/>
          <w:szCs w:val="28"/>
        </w:rPr>
        <w:t>у</w:t>
      </w:r>
      <w:r>
        <w:rPr>
          <w:sz w:val="28"/>
          <w:szCs w:val="28"/>
        </w:rPr>
        <w:t>довлетворяет возражение;</w:t>
      </w:r>
    </w:p>
    <w:p w:rsidR="002D75DB" w:rsidRPr="006902B8" w:rsidRDefault="002D75DB" w:rsidP="002D75DB">
      <w:pPr>
        <w:widowControl w:val="0"/>
        <w:numPr>
          <w:ilvl w:val="0"/>
          <w:numId w:val="4"/>
        </w:numPr>
        <w:contextualSpacing/>
        <w:jc w:val="both"/>
        <w:rPr>
          <w:sz w:val="28"/>
          <w:szCs w:val="28"/>
        </w:rPr>
      </w:pPr>
      <w:r w:rsidRPr="006902B8">
        <w:rPr>
          <w:sz w:val="28"/>
          <w:szCs w:val="28"/>
        </w:rPr>
        <w:t>отказывает в удовлетворении возражения.</w:t>
      </w:r>
    </w:p>
    <w:p w:rsidR="002D75DB" w:rsidRPr="006902B8" w:rsidRDefault="002D75DB" w:rsidP="002D75DB">
      <w:pPr>
        <w:widowControl w:val="0"/>
        <w:jc w:val="both"/>
        <w:rPr>
          <w:sz w:val="28"/>
          <w:szCs w:val="28"/>
        </w:rPr>
      </w:pPr>
      <w:r w:rsidRPr="006902B8">
        <w:rPr>
          <w:sz w:val="28"/>
          <w:szCs w:val="28"/>
        </w:rPr>
        <w:tab/>
        <w:t>В случае принятия представленных контролируемым лицом в возражениях доводов руководитель контрольного органа аннулирует направленное предостережение с соответствующей отметкой в журнале учета объявленных предостережений.</w:t>
      </w:r>
    </w:p>
    <w:p w:rsidR="002D75DB" w:rsidRPr="006902B8" w:rsidRDefault="002D75DB" w:rsidP="002D75DB">
      <w:pPr>
        <w:widowControl w:val="0"/>
        <w:tabs>
          <w:tab w:val="left" w:pos="709"/>
        </w:tabs>
        <w:jc w:val="both"/>
        <w:rPr>
          <w:sz w:val="28"/>
          <w:szCs w:val="28"/>
        </w:rPr>
      </w:pPr>
      <w:r w:rsidRPr="006902B8">
        <w:rPr>
          <w:sz w:val="28"/>
          <w:szCs w:val="28"/>
        </w:rPr>
        <w:tab/>
        <w:t xml:space="preserve">Мотивированный ответ о результатах рассмотрения возражения руководитель контрольного органа направляет контролируемому лицу, подавшему возражение, в течение трех рабочих дней </w:t>
      </w:r>
      <w:proofErr w:type="gramStart"/>
      <w:r w:rsidRPr="006902B8">
        <w:rPr>
          <w:sz w:val="28"/>
          <w:szCs w:val="28"/>
        </w:rPr>
        <w:t>с даты вынесения</w:t>
      </w:r>
      <w:proofErr w:type="gramEnd"/>
      <w:r w:rsidRPr="006902B8">
        <w:rPr>
          <w:sz w:val="28"/>
          <w:szCs w:val="28"/>
        </w:rPr>
        <w:t xml:space="preserve"> решения, через личные кабинеты контролируемых лиц в государственных информационных системах (при их наличии) или почтовым отправлением. </w:t>
      </w:r>
    </w:p>
    <w:p w:rsidR="002D75DB" w:rsidRPr="006902B8" w:rsidRDefault="002D75DB" w:rsidP="002D75DB">
      <w:pPr>
        <w:widowControl w:val="0"/>
        <w:jc w:val="both"/>
        <w:rPr>
          <w:sz w:val="28"/>
          <w:szCs w:val="28"/>
        </w:rPr>
      </w:pPr>
      <w:r w:rsidRPr="006902B8">
        <w:rPr>
          <w:sz w:val="28"/>
          <w:szCs w:val="28"/>
        </w:rPr>
        <w:tab/>
      </w:r>
      <w:r>
        <w:rPr>
          <w:sz w:val="28"/>
          <w:szCs w:val="28"/>
        </w:rPr>
        <w:t>12</w:t>
      </w:r>
      <w:r w:rsidRPr="006902B8">
        <w:rPr>
          <w:sz w:val="28"/>
          <w:szCs w:val="28"/>
        </w:rPr>
        <w:t>. Консультирование контролируемых лиц и их представителей осуществляется инспектором, по обращениям контролируемых лиц и их представителей по вопросам, связанным с организацией и осуществлением муниципального земельного контроля.</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Консультирование осуществляется без взимания платы.</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Консультирование может осуществляться инспектором по телефону, посредством </w:t>
      </w:r>
      <w:proofErr w:type="spellStart"/>
      <w:r w:rsidRPr="006902B8">
        <w:rPr>
          <w:sz w:val="28"/>
          <w:szCs w:val="28"/>
        </w:rPr>
        <w:t>видео-конференц-связи</w:t>
      </w:r>
      <w:proofErr w:type="spellEnd"/>
      <w:r w:rsidRPr="006902B8">
        <w:rPr>
          <w:sz w:val="28"/>
          <w:szCs w:val="28"/>
        </w:rPr>
        <w:t>, либо в ходе проведения профилактических мероприятий, контрольных мероприятий.</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Время консультирования не должно превышать 15 минут.</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Личный прием </w:t>
      </w:r>
      <w:r>
        <w:rPr>
          <w:sz w:val="28"/>
          <w:szCs w:val="28"/>
        </w:rPr>
        <w:t>контролируемых лиц</w:t>
      </w:r>
      <w:r w:rsidRPr="006902B8">
        <w:rPr>
          <w:sz w:val="28"/>
          <w:szCs w:val="28"/>
        </w:rPr>
        <w:t xml:space="preserve"> проводится руков</w:t>
      </w:r>
      <w:r>
        <w:rPr>
          <w:sz w:val="28"/>
          <w:szCs w:val="28"/>
        </w:rPr>
        <w:t xml:space="preserve">одителем контрольного органа.  </w:t>
      </w:r>
    </w:p>
    <w:p w:rsidR="002D75DB" w:rsidRPr="006902B8" w:rsidRDefault="002D75DB" w:rsidP="002D75DB">
      <w:pPr>
        <w:widowControl w:val="0"/>
        <w:jc w:val="both"/>
        <w:rPr>
          <w:sz w:val="28"/>
          <w:szCs w:val="28"/>
        </w:rPr>
      </w:pPr>
      <w:r w:rsidRPr="006902B8">
        <w:rPr>
          <w:sz w:val="28"/>
          <w:szCs w:val="28"/>
        </w:rPr>
        <w:lastRenderedPageBreak/>
        <w:t xml:space="preserve"> </w:t>
      </w:r>
      <w:r w:rsidRPr="006902B8">
        <w:rPr>
          <w:sz w:val="28"/>
          <w:szCs w:val="28"/>
        </w:rPr>
        <w:tab/>
        <w:t>Консультирование осуществляется по следующим вопросам:</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1)</w:t>
      </w:r>
      <w:r>
        <w:rPr>
          <w:sz w:val="28"/>
          <w:szCs w:val="28"/>
        </w:rPr>
        <w:t xml:space="preserve"> </w:t>
      </w:r>
      <w:r w:rsidRPr="006902B8">
        <w:rPr>
          <w:sz w:val="28"/>
          <w:szCs w:val="28"/>
        </w:rPr>
        <w:t>организация и осуществление муниципального земельного контроля;</w:t>
      </w:r>
    </w:p>
    <w:p w:rsidR="002D75DB" w:rsidRPr="006902B8" w:rsidRDefault="002D75DB" w:rsidP="002D75DB">
      <w:pPr>
        <w:widowControl w:val="0"/>
        <w:jc w:val="both"/>
        <w:rPr>
          <w:sz w:val="28"/>
          <w:szCs w:val="28"/>
        </w:rPr>
      </w:pPr>
      <w:r>
        <w:rPr>
          <w:sz w:val="28"/>
          <w:szCs w:val="28"/>
        </w:rPr>
        <w:t xml:space="preserve"> </w:t>
      </w:r>
      <w:r>
        <w:rPr>
          <w:sz w:val="28"/>
          <w:szCs w:val="28"/>
        </w:rPr>
        <w:tab/>
        <w:t xml:space="preserve">2) </w:t>
      </w:r>
      <w:r w:rsidRPr="006902B8">
        <w:rPr>
          <w:sz w:val="28"/>
          <w:szCs w:val="28"/>
        </w:rPr>
        <w:t xml:space="preserve">соблюдение обязательных требований; </w:t>
      </w:r>
    </w:p>
    <w:p w:rsidR="002D75DB" w:rsidRDefault="002D75DB" w:rsidP="002D75DB">
      <w:pPr>
        <w:widowControl w:val="0"/>
        <w:jc w:val="both"/>
        <w:rPr>
          <w:sz w:val="28"/>
          <w:szCs w:val="28"/>
        </w:rPr>
      </w:pPr>
      <w:r w:rsidRPr="006902B8">
        <w:rPr>
          <w:sz w:val="28"/>
          <w:szCs w:val="28"/>
        </w:rPr>
        <w:t xml:space="preserve"> </w:t>
      </w:r>
      <w:r w:rsidRPr="006902B8">
        <w:rPr>
          <w:sz w:val="28"/>
          <w:szCs w:val="28"/>
        </w:rPr>
        <w:tab/>
      </w:r>
      <w:r>
        <w:rPr>
          <w:sz w:val="28"/>
          <w:szCs w:val="28"/>
        </w:rPr>
        <w:t>3</w:t>
      </w:r>
      <w:r w:rsidRPr="006902B8">
        <w:rPr>
          <w:sz w:val="28"/>
          <w:szCs w:val="28"/>
        </w:rPr>
        <w:t>)</w:t>
      </w:r>
      <w:r>
        <w:rPr>
          <w:sz w:val="28"/>
          <w:szCs w:val="28"/>
        </w:rPr>
        <w:t xml:space="preserve"> </w:t>
      </w:r>
      <w:r w:rsidRPr="006902B8">
        <w:rPr>
          <w:sz w:val="28"/>
          <w:szCs w:val="28"/>
        </w:rPr>
        <w:t xml:space="preserve">применение мер ответственности. </w:t>
      </w:r>
    </w:p>
    <w:p w:rsidR="002D75DB" w:rsidRPr="006902B8" w:rsidRDefault="002D75DB" w:rsidP="002D75DB">
      <w:pPr>
        <w:widowControl w:val="0"/>
        <w:jc w:val="both"/>
        <w:rPr>
          <w:sz w:val="28"/>
          <w:szCs w:val="28"/>
        </w:rPr>
      </w:pPr>
      <w:r>
        <w:rPr>
          <w:sz w:val="28"/>
          <w:szCs w:val="28"/>
        </w:rPr>
        <w:tab/>
      </w:r>
      <w:r w:rsidRPr="006902B8">
        <w:rPr>
          <w:sz w:val="28"/>
          <w:szCs w:val="28"/>
        </w:rPr>
        <w:t>Консультирование в письменной форме осуществляется инспектором в сроки, установленные Федеральным законом от 02.05.2006 № 59-ФЗ «О порядке рассмотрения обращений граждан Российской Федерации», в следующих случаях:</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1)</w:t>
      </w:r>
      <w:r>
        <w:rPr>
          <w:sz w:val="28"/>
          <w:szCs w:val="28"/>
        </w:rPr>
        <w:t xml:space="preserve"> </w:t>
      </w:r>
      <w:r w:rsidRPr="006902B8">
        <w:rPr>
          <w:sz w:val="28"/>
          <w:szCs w:val="28"/>
        </w:rPr>
        <w:t>контролируемым лицом представлен письменный запрос о предоставлении письменного ответа по вопросам консультирования;</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2)</w:t>
      </w:r>
      <w:r>
        <w:rPr>
          <w:sz w:val="28"/>
          <w:szCs w:val="28"/>
        </w:rPr>
        <w:t xml:space="preserve"> </w:t>
      </w:r>
      <w:r w:rsidRPr="006902B8">
        <w:rPr>
          <w:sz w:val="28"/>
          <w:szCs w:val="28"/>
        </w:rPr>
        <w:t>за время консультирования предоставить ответ на поставленные вопросы невозможно;</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3)</w:t>
      </w:r>
      <w:r>
        <w:rPr>
          <w:sz w:val="28"/>
          <w:szCs w:val="28"/>
        </w:rPr>
        <w:t xml:space="preserve"> </w:t>
      </w:r>
      <w:r w:rsidRPr="006902B8">
        <w:rPr>
          <w:sz w:val="28"/>
          <w:szCs w:val="28"/>
        </w:rPr>
        <w:t>ответ на поставленные вопросы требует дополнительного запроса сведений от иных органов власти или лиц.</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Если поставленные во время консультирования вопросы не </w:t>
      </w:r>
      <w:proofErr w:type="gramStart"/>
      <w:r w:rsidRPr="006902B8">
        <w:rPr>
          <w:sz w:val="28"/>
          <w:szCs w:val="28"/>
        </w:rPr>
        <w:t>относятся к осуществляемому виду муниципального контроля даются</w:t>
      </w:r>
      <w:proofErr w:type="gramEnd"/>
      <w:r w:rsidRPr="006902B8">
        <w:rPr>
          <w:sz w:val="28"/>
          <w:szCs w:val="28"/>
        </w:rPr>
        <w:t xml:space="preserve"> необходимые разъяснения по обращению в соответствующие органы государственной власти, органы местного самоуправления или к соответствующим должностным лицам.</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При осуществлении консультирования должностное лицо контрольного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w:t>
      </w:r>
      <w:r>
        <w:rPr>
          <w:sz w:val="28"/>
          <w:szCs w:val="28"/>
        </w:rPr>
        <w:t>тников контрольного мероприятия</w:t>
      </w:r>
      <w:r w:rsidRPr="006902B8">
        <w:rPr>
          <w:sz w:val="28"/>
          <w:szCs w:val="28"/>
        </w:rPr>
        <w:t>.</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В случае</w:t>
      </w:r>
      <w:proofErr w:type="gramStart"/>
      <w:r w:rsidRPr="006902B8">
        <w:rPr>
          <w:sz w:val="28"/>
          <w:szCs w:val="28"/>
        </w:rPr>
        <w:t>,</w:t>
      </w:r>
      <w:proofErr w:type="gramEnd"/>
      <w:r w:rsidRPr="006902B8">
        <w:rPr>
          <w:sz w:val="28"/>
          <w:szCs w:val="28"/>
        </w:rPr>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w:t>
      </w:r>
      <w:r>
        <w:rPr>
          <w:sz w:val="28"/>
          <w:szCs w:val="28"/>
        </w:rPr>
        <w:t>ется посредством размещения на О</w:t>
      </w:r>
      <w:r w:rsidRPr="006902B8">
        <w:rPr>
          <w:sz w:val="28"/>
          <w:szCs w:val="28"/>
        </w:rPr>
        <w:t xml:space="preserve">фициальном сайте письменного разъяснения, подписанного </w:t>
      </w:r>
      <w:r>
        <w:rPr>
          <w:sz w:val="28"/>
          <w:szCs w:val="28"/>
        </w:rPr>
        <w:t>руководителем контрольного органа</w:t>
      </w:r>
      <w:r w:rsidRPr="006902B8">
        <w:rPr>
          <w:sz w:val="28"/>
          <w:szCs w:val="28"/>
        </w:rPr>
        <w:t>, без указания в таком разъяснении сведений, отнесенных к категории ограниченного доступа.</w:t>
      </w:r>
    </w:p>
    <w:p w:rsidR="002D75DB" w:rsidRPr="00B43B59" w:rsidRDefault="002D75DB" w:rsidP="002D75DB">
      <w:pPr>
        <w:widowControl w:val="0"/>
        <w:jc w:val="both"/>
        <w:rPr>
          <w:sz w:val="28"/>
          <w:szCs w:val="28"/>
        </w:rPr>
      </w:pPr>
      <w:r w:rsidRPr="006902B8">
        <w:rPr>
          <w:sz w:val="28"/>
          <w:szCs w:val="28"/>
        </w:rPr>
        <w:tab/>
        <w:t xml:space="preserve">Контрольный орган осуществляет учет консультирования посредством </w:t>
      </w:r>
      <w:r w:rsidRPr="00B43B59">
        <w:rPr>
          <w:sz w:val="28"/>
          <w:szCs w:val="28"/>
        </w:rPr>
        <w:t>ведения электронного журнала.</w:t>
      </w:r>
    </w:p>
    <w:p w:rsidR="002D75DB" w:rsidRPr="006902B8" w:rsidRDefault="002D75DB" w:rsidP="002D75DB">
      <w:pPr>
        <w:widowControl w:val="0"/>
        <w:jc w:val="both"/>
        <w:rPr>
          <w:sz w:val="28"/>
          <w:szCs w:val="28"/>
        </w:rPr>
      </w:pPr>
      <w:r w:rsidRPr="00B43B59">
        <w:rPr>
          <w:sz w:val="28"/>
          <w:szCs w:val="28"/>
        </w:rPr>
        <w:t xml:space="preserve"> </w:t>
      </w:r>
      <w:r w:rsidRPr="00B43B59">
        <w:rPr>
          <w:sz w:val="28"/>
          <w:szCs w:val="28"/>
        </w:rPr>
        <w:tab/>
        <w:t xml:space="preserve">13.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B43B59">
        <w:rPr>
          <w:sz w:val="28"/>
          <w:szCs w:val="28"/>
        </w:rPr>
        <w:t>видео</w:t>
      </w:r>
      <w:r>
        <w:rPr>
          <w:sz w:val="28"/>
          <w:szCs w:val="28"/>
        </w:rPr>
        <w:t>-</w:t>
      </w:r>
      <w:r w:rsidRPr="00B43B59">
        <w:rPr>
          <w:sz w:val="28"/>
          <w:szCs w:val="28"/>
        </w:rPr>
        <w:t>конференц</w:t>
      </w:r>
      <w:r>
        <w:rPr>
          <w:sz w:val="28"/>
          <w:szCs w:val="28"/>
        </w:rPr>
        <w:t>-</w:t>
      </w:r>
      <w:r w:rsidRPr="00B43B59">
        <w:rPr>
          <w:sz w:val="28"/>
          <w:szCs w:val="28"/>
        </w:rPr>
        <w:t>связи</w:t>
      </w:r>
      <w:proofErr w:type="spellEnd"/>
      <w:r w:rsidRPr="00B43B59">
        <w:rPr>
          <w:sz w:val="28"/>
          <w:szCs w:val="28"/>
        </w:rPr>
        <w:t xml:space="preserve">. </w:t>
      </w:r>
      <w:proofErr w:type="gramStart"/>
      <w:r w:rsidRPr="00B43B59">
        <w:rPr>
          <w:sz w:val="28"/>
          <w:szCs w:val="28"/>
        </w:rPr>
        <w:t>В ходе профилактического визита</w:t>
      </w:r>
      <w:r w:rsidRPr="006902B8">
        <w:rPr>
          <w:sz w:val="28"/>
          <w:szCs w:val="28"/>
        </w:rPr>
        <w:t xml:space="preserve">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w:t>
      </w:r>
      <w:r w:rsidRPr="006902B8">
        <w:rPr>
          <w:sz w:val="28"/>
          <w:szCs w:val="28"/>
        </w:rPr>
        <w:lastRenderedPageBreak/>
        <w:t>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roofErr w:type="gramEnd"/>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В ходе профилактического визита инспектором может осуществляться консультирование контролируемого лица в порядке, установленном </w:t>
      </w:r>
      <w:r>
        <w:rPr>
          <w:sz w:val="28"/>
          <w:szCs w:val="28"/>
        </w:rPr>
        <w:t>частью 12 настоящей статьи</w:t>
      </w:r>
      <w:r w:rsidRPr="006902B8">
        <w:rPr>
          <w:sz w:val="28"/>
          <w:szCs w:val="28"/>
        </w:rPr>
        <w:t xml:space="preserve">. </w:t>
      </w:r>
      <w:r w:rsidRPr="006902B8">
        <w:rPr>
          <w:sz w:val="28"/>
          <w:szCs w:val="28"/>
        </w:rPr>
        <w:tab/>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 </w:t>
      </w:r>
    </w:p>
    <w:p w:rsidR="002D75DB" w:rsidRPr="006902B8" w:rsidRDefault="002D75DB" w:rsidP="002D75DB">
      <w:pPr>
        <w:widowControl w:val="0"/>
        <w:jc w:val="both"/>
        <w:rPr>
          <w:sz w:val="28"/>
          <w:szCs w:val="28"/>
        </w:rPr>
      </w:pPr>
      <w:r w:rsidRPr="006902B8">
        <w:rPr>
          <w:sz w:val="28"/>
          <w:szCs w:val="28"/>
        </w:rPr>
        <w:tab/>
        <w:t>В ходе профилактического визита инспектором осуществляется сбор сведений, необходимых для отнесения объектов контроля к категориям риска, в том числе, инспектором для ознакомления запрашиваются сведения, необходимые для отнесения объекта контроля к категориям риска, осуществляется осмотр принадлежащих контролируемому лицу объектов.</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При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объектам не является обязательным.</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В случае осуществления профилактического визита путем использования </w:t>
      </w:r>
      <w:proofErr w:type="spellStart"/>
      <w:r w:rsidRPr="006902B8">
        <w:rPr>
          <w:sz w:val="28"/>
          <w:szCs w:val="28"/>
        </w:rPr>
        <w:t>видео-конференц-связи</w:t>
      </w:r>
      <w:proofErr w:type="spellEnd"/>
      <w:r w:rsidRPr="006902B8">
        <w:rPr>
          <w:sz w:val="28"/>
          <w:szCs w:val="28"/>
        </w:rPr>
        <w:t>, инспектор осуществляет указанные в настояще</w:t>
      </w:r>
      <w:r>
        <w:rPr>
          <w:sz w:val="28"/>
          <w:szCs w:val="28"/>
        </w:rPr>
        <w:t>й</w:t>
      </w:r>
      <w:r w:rsidRPr="006902B8">
        <w:rPr>
          <w:sz w:val="28"/>
          <w:szCs w:val="28"/>
        </w:rPr>
        <w:t xml:space="preserve"> </w:t>
      </w:r>
      <w:r>
        <w:rPr>
          <w:sz w:val="28"/>
          <w:szCs w:val="28"/>
        </w:rPr>
        <w:t>части</w:t>
      </w:r>
      <w:r w:rsidRPr="006902B8">
        <w:rPr>
          <w:sz w:val="28"/>
          <w:szCs w:val="28"/>
        </w:rPr>
        <w:t xml:space="preserve"> действия посредством использования электронных каналов связи.</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 в форме </w:t>
      </w:r>
      <w:r>
        <w:rPr>
          <w:sz w:val="28"/>
          <w:szCs w:val="28"/>
        </w:rPr>
        <w:t>акта</w:t>
      </w:r>
      <w:r w:rsidRPr="006902B8">
        <w:rPr>
          <w:sz w:val="28"/>
          <w:szCs w:val="28"/>
        </w:rPr>
        <w:t xml:space="preserve"> о проведенном профилактическом визите.</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Срок проведения профилактического визита определяется инспектором самостоятельно и не должен превышать 1 рабочего дня.</w:t>
      </w:r>
    </w:p>
    <w:p w:rsidR="002D75DB" w:rsidRPr="00B43B59" w:rsidRDefault="002D75DB" w:rsidP="002D75DB">
      <w:pPr>
        <w:widowControl w:val="0"/>
        <w:jc w:val="both"/>
        <w:rPr>
          <w:sz w:val="28"/>
          <w:szCs w:val="28"/>
        </w:rPr>
      </w:pPr>
      <w:r w:rsidRPr="006902B8">
        <w:rPr>
          <w:sz w:val="28"/>
          <w:szCs w:val="28"/>
        </w:rPr>
        <w:t xml:space="preserve"> </w:t>
      </w:r>
      <w:r w:rsidRPr="006902B8">
        <w:rPr>
          <w:sz w:val="28"/>
          <w:szCs w:val="28"/>
        </w:rPr>
        <w:tab/>
        <w:t xml:space="preserve">Контрольный орган осуществляет учет </w:t>
      </w:r>
      <w:r>
        <w:rPr>
          <w:sz w:val="28"/>
          <w:szCs w:val="28"/>
        </w:rPr>
        <w:t>профилактических визитов</w:t>
      </w:r>
      <w:r w:rsidRPr="006902B8">
        <w:rPr>
          <w:sz w:val="28"/>
          <w:szCs w:val="28"/>
        </w:rPr>
        <w:t xml:space="preserve"> посредством </w:t>
      </w:r>
      <w:r w:rsidRPr="00B43B59">
        <w:rPr>
          <w:sz w:val="28"/>
          <w:szCs w:val="28"/>
        </w:rPr>
        <w:t>ведения электронного журнала.</w:t>
      </w:r>
    </w:p>
    <w:p w:rsidR="002D75DB" w:rsidRPr="006902B8" w:rsidRDefault="002D75DB" w:rsidP="002D75DB">
      <w:pPr>
        <w:widowControl w:val="0"/>
        <w:jc w:val="both"/>
        <w:rPr>
          <w:sz w:val="28"/>
          <w:szCs w:val="28"/>
        </w:rPr>
      </w:pPr>
    </w:p>
    <w:p w:rsidR="002D75DB" w:rsidRDefault="002D75DB" w:rsidP="002D75DB">
      <w:pPr>
        <w:ind w:right="-4" w:firstLine="709"/>
        <w:jc w:val="both"/>
        <w:rPr>
          <w:b/>
          <w:color w:val="000000"/>
          <w:sz w:val="28"/>
        </w:rPr>
      </w:pPr>
      <w:r>
        <w:rPr>
          <w:b/>
          <w:color w:val="000000"/>
          <w:sz w:val="28"/>
        </w:rPr>
        <w:t xml:space="preserve">Статья </w:t>
      </w:r>
      <w:r w:rsidRPr="00B43B59">
        <w:rPr>
          <w:b/>
          <w:color w:val="000000"/>
          <w:sz w:val="28"/>
        </w:rPr>
        <w:t xml:space="preserve">4. </w:t>
      </w:r>
      <w:r w:rsidRPr="006902B8">
        <w:rPr>
          <w:b/>
          <w:color w:val="000000"/>
          <w:sz w:val="28"/>
        </w:rPr>
        <w:t>Осуществление муниципального земельного контроля</w:t>
      </w:r>
    </w:p>
    <w:p w:rsidR="002D75DB" w:rsidRPr="006902B8" w:rsidRDefault="002D75DB" w:rsidP="002D75DB">
      <w:pPr>
        <w:widowControl w:val="0"/>
        <w:jc w:val="both"/>
        <w:rPr>
          <w:sz w:val="28"/>
          <w:szCs w:val="28"/>
        </w:rPr>
      </w:pPr>
      <w:r>
        <w:rPr>
          <w:sz w:val="28"/>
          <w:szCs w:val="28"/>
        </w:rPr>
        <w:tab/>
      </w:r>
      <w:r w:rsidRPr="006902B8">
        <w:rPr>
          <w:sz w:val="28"/>
          <w:szCs w:val="28"/>
        </w:rPr>
        <w:t xml:space="preserve">1. При осуществлении муниципального земельного контроля взаимодействие </w:t>
      </w:r>
      <w:r>
        <w:rPr>
          <w:sz w:val="28"/>
          <w:szCs w:val="28"/>
        </w:rPr>
        <w:t>инспектора контрольного органа</w:t>
      </w:r>
      <w:r w:rsidRPr="006902B8">
        <w:rPr>
          <w:sz w:val="28"/>
          <w:szCs w:val="28"/>
        </w:rPr>
        <w:t xml:space="preserve"> с контролируемым лицом осуществляется при проведении следующих контрольных мероприятий:</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1) инспекционный визит;</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2) рейдовый осмотр;</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3) документарная проверка;</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4) выездная проверка.</w:t>
      </w:r>
    </w:p>
    <w:p w:rsidR="002D75DB" w:rsidRPr="006902B8" w:rsidRDefault="002D75DB" w:rsidP="002D75DB">
      <w:pPr>
        <w:widowControl w:val="0"/>
        <w:jc w:val="both"/>
        <w:rPr>
          <w:sz w:val="28"/>
          <w:szCs w:val="28"/>
        </w:rPr>
      </w:pPr>
      <w:r w:rsidRPr="006902B8">
        <w:rPr>
          <w:sz w:val="28"/>
          <w:szCs w:val="28"/>
        </w:rPr>
        <w:lastRenderedPageBreak/>
        <w:t xml:space="preserve"> </w:t>
      </w:r>
      <w:r w:rsidRPr="006902B8">
        <w:rPr>
          <w:sz w:val="28"/>
          <w:szCs w:val="28"/>
        </w:rPr>
        <w:tab/>
        <w:t xml:space="preserve">Для проведения контрольного мероприятия принимается решение контрольного органа, подписанное </w:t>
      </w:r>
      <w:r>
        <w:rPr>
          <w:sz w:val="28"/>
          <w:szCs w:val="28"/>
        </w:rPr>
        <w:t>руководителем контрольного органа</w:t>
      </w:r>
      <w:r w:rsidRPr="006902B8">
        <w:rPr>
          <w:sz w:val="28"/>
          <w:szCs w:val="28"/>
        </w:rPr>
        <w:t>, в котором указываются сведения, предусмотренные частью 1 статьи 64 Федерального закона от 31.07.2020 № 248-ФЗ.</w:t>
      </w:r>
    </w:p>
    <w:p w:rsidR="002D75DB" w:rsidRPr="006902B8" w:rsidRDefault="002D75DB" w:rsidP="002D75DB">
      <w:pPr>
        <w:widowControl w:val="0"/>
        <w:jc w:val="both"/>
        <w:rPr>
          <w:sz w:val="28"/>
          <w:szCs w:val="28"/>
        </w:rPr>
      </w:pPr>
      <w:r>
        <w:rPr>
          <w:sz w:val="28"/>
          <w:szCs w:val="28"/>
        </w:rPr>
        <w:t xml:space="preserve"> </w:t>
      </w:r>
      <w:r>
        <w:rPr>
          <w:sz w:val="28"/>
          <w:szCs w:val="28"/>
        </w:rPr>
        <w:tab/>
      </w:r>
      <w:r w:rsidRPr="006902B8">
        <w:rPr>
          <w:sz w:val="28"/>
          <w:szCs w:val="28"/>
        </w:rPr>
        <w:t xml:space="preserve">2. Без взаимодействия с контролируемым лицом осуществляются следующие контрольные мероприятия: </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1) наблюдение за соблюдением обязательных требований;</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2) выездное обследование.</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Контрольные мероприятия без взаимодействия проводятся инспекторами контрольного органа на основании заданий </w:t>
      </w:r>
      <w:r>
        <w:rPr>
          <w:sz w:val="28"/>
          <w:szCs w:val="28"/>
        </w:rPr>
        <w:t>руководителя контрольного органа</w:t>
      </w:r>
      <w:r w:rsidRPr="006902B8">
        <w:rPr>
          <w:sz w:val="28"/>
          <w:szCs w:val="28"/>
        </w:rPr>
        <w:t>, включая задания, содержащиеся в планах работы контрольного органа.</w:t>
      </w:r>
    </w:p>
    <w:p w:rsidR="002D75DB" w:rsidRPr="006902B8" w:rsidRDefault="002D75DB" w:rsidP="002D75DB">
      <w:pPr>
        <w:widowControl w:val="0"/>
        <w:contextualSpacing/>
        <w:jc w:val="both"/>
        <w:rPr>
          <w:sz w:val="28"/>
          <w:szCs w:val="28"/>
        </w:rPr>
      </w:pPr>
      <w:r>
        <w:rPr>
          <w:color w:val="000000"/>
          <w:sz w:val="28"/>
        </w:rPr>
        <w:tab/>
      </w:r>
      <w:r w:rsidRPr="006902B8">
        <w:rPr>
          <w:color w:val="000000"/>
          <w:sz w:val="28"/>
        </w:rPr>
        <w:t xml:space="preserve">3. </w:t>
      </w:r>
      <w:proofErr w:type="gramStart"/>
      <w:r w:rsidRPr="006902B8">
        <w:rPr>
          <w:color w:val="000000"/>
          <w:sz w:val="28"/>
        </w:rPr>
        <w:t>Контрольное мероприятие начинается после внесения в единый реестр контрольных (надзорных) мероприятий (далее – ЕРКНМ) сведений, установленных правилами его формирования и ведения,</w:t>
      </w:r>
      <w:r w:rsidRPr="006902B8">
        <w:rPr>
          <w:sz w:val="28"/>
          <w:szCs w:val="28"/>
        </w:rPr>
        <w:t xml:space="preserve"> утвержденных постановлением Правительства РФ от 16.04.2021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roofErr w:type="gramEnd"/>
    </w:p>
    <w:p w:rsidR="002D75DB" w:rsidRPr="006902B8" w:rsidRDefault="002D75DB" w:rsidP="002D75DB">
      <w:pPr>
        <w:jc w:val="both"/>
        <w:rPr>
          <w:sz w:val="28"/>
          <w:szCs w:val="28"/>
        </w:rPr>
      </w:pPr>
      <w:r w:rsidRPr="006902B8">
        <w:rPr>
          <w:sz w:val="28"/>
          <w:szCs w:val="28"/>
        </w:rPr>
        <w:t xml:space="preserve"> </w:t>
      </w:r>
      <w:r w:rsidRPr="006902B8">
        <w:rPr>
          <w:sz w:val="28"/>
          <w:szCs w:val="28"/>
        </w:rPr>
        <w:tab/>
        <w:t xml:space="preserve">Проведение </w:t>
      </w:r>
      <w:proofErr w:type="gramStart"/>
      <w:r w:rsidRPr="006902B8">
        <w:rPr>
          <w:sz w:val="28"/>
          <w:szCs w:val="28"/>
        </w:rPr>
        <w:t>контрольного мероприятия, не включенного в ЕРКНМ является</w:t>
      </w:r>
      <w:proofErr w:type="gramEnd"/>
      <w:r w:rsidRPr="006902B8">
        <w:rPr>
          <w:sz w:val="28"/>
          <w:szCs w:val="28"/>
        </w:rPr>
        <w:t xml:space="preserve"> грубым нарушением требований к организации и осуществлению муниципального земельного контроля, и подлежит отмене, в том числе результаты такого мероприятия признаются недействительными.</w:t>
      </w:r>
    </w:p>
    <w:p w:rsidR="002D75DB" w:rsidRPr="00F47026" w:rsidRDefault="002D75DB" w:rsidP="002D75DB">
      <w:pPr>
        <w:spacing w:line="248" w:lineRule="auto"/>
        <w:ind w:right="28" w:firstLine="708"/>
        <w:jc w:val="both"/>
        <w:rPr>
          <w:color w:val="000000"/>
          <w:sz w:val="28"/>
        </w:rPr>
      </w:pPr>
      <w:r w:rsidRPr="00F47026">
        <w:rPr>
          <w:color w:val="000000"/>
          <w:sz w:val="28"/>
        </w:rPr>
        <w:t xml:space="preserve">При проведении контрольных мероприятий для фиксации доказательств нарушений обязательных требований </w:t>
      </w:r>
      <w:proofErr w:type="gramStart"/>
      <w:r w:rsidRPr="00F47026">
        <w:rPr>
          <w:color w:val="000000"/>
          <w:sz w:val="28"/>
        </w:rPr>
        <w:t>может</w:t>
      </w:r>
      <w:proofErr w:type="gramEnd"/>
      <w:r w:rsidRPr="00F47026">
        <w:rPr>
          <w:color w:val="000000"/>
          <w:sz w:val="28"/>
        </w:rPr>
        <w:t xml:space="preserve"> используются фотосъемка, аудио- и видеозапись, иные способы фиксации доказательств.</w:t>
      </w:r>
    </w:p>
    <w:p w:rsidR="002D75DB" w:rsidRPr="00F47026" w:rsidRDefault="002D75DB" w:rsidP="002D75DB">
      <w:pPr>
        <w:spacing w:line="248" w:lineRule="auto"/>
        <w:ind w:right="28" w:firstLine="708"/>
        <w:jc w:val="both"/>
        <w:rPr>
          <w:color w:val="000000"/>
          <w:sz w:val="28"/>
        </w:rPr>
      </w:pPr>
      <w:r w:rsidRPr="00F47026">
        <w:rPr>
          <w:color w:val="000000"/>
          <w:sz w:val="28"/>
        </w:rPr>
        <w:t xml:space="preserve">Фотосъемка, аудио- и видеозапись может осуществляться посредством любых технических средств, имеющихся в распоряжении инспектора. </w:t>
      </w:r>
    </w:p>
    <w:p w:rsidR="002D75DB" w:rsidRPr="00F47026" w:rsidRDefault="002D75DB" w:rsidP="002D75DB">
      <w:pPr>
        <w:spacing w:line="248" w:lineRule="auto"/>
        <w:ind w:right="28" w:firstLine="708"/>
        <w:jc w:val="both"/>
        <w:rPr>
          <w:color w:val="000000"/>
          <w:sz w:val="28"/>
        </w:rPr>
      </w:pPr>
      <w:r w:rsidRPr="00F47026">
        <w:rPr>
          <w:color w:val="000000"/>
          <w:sz w:val="28"/>
        </w:rPr>
        <w:t>Аудио- 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2D75DB" w:rsidRPr="00F47026" w:rsidRDefault="002D75DB" w:rsidP="002D75DB">
      <w:pPr>
        <w:spacing w:line="248" w:lineRule="auto"/>
        <w:ind w:right="28" w:firstLine="708"/>
        <w:jc w:val="both"/>
        <w:rPr>
          <w:color w:val="000000"/>
          <w:sz w:val="28"/>
        </w:rPr>
      </w:pPr>
      <w:r w:rsidRPr="00F47026">
        <w:rPr>
          <w:color w:val="000000"/>
          <w:sz w:val="28"/>
        </w:rPr>
        <w:t>Решение о применении иных технических сре</w:t>
      </w:r>
      <w:proofErr w:type="gramStart"/>
      <w:r w:rsidRPr="00F47026">
        <w:rPr>
          <w:color w:val="000000"/>
          <w:sz w:val="28"/>
        </w:rPr>
        <w:t>дств пр</w:t>
      </w:r>
      <w:proofErr w:type="gramEnd"/>
      <w:r w:rsidRPr="00F47026">
        <w:rPr>
          <w:color w:val="000000"/>
          <w:sz w:val="28"/>
        </w:rPr>
        <w:t>и осуществлении контрольных мероприятий принимается инспектором самостоятельно.</w:t>
      </w:r>
    </w:p>
    <w:p w:rsidR="002D75DB" w:rsidRPr="00F47026" w:rsidRDefault="002D75DB" w:rsidP="002D75DB">
      <w:pPr>
        <w:spacing w:line="248" w:lineRule="auto"/>
        <w:ind w:right="28" w:firstLine="708"/>
        <w:jc w:val="both"/>
        <w:rPr>
          <w:color w:val="000000"/>
          <w:sz w:val="28"/>
        </w:rPr>
      </w:pPr>
      <w:r w:rsidRPr="00F47026">
        <w:rPr>
          <w:color w:val="000000"/>
          <w:sz w:val="28"/>
        </w:rPr>
        <w:t>Если в ходе контрольных мероприятий осуществлялись фотосъемка, аудио- и видеозапись или иные способы фиксации доказательств, то об этом делается отметка в акте контрольного мероприятия. В этом случае материалы фотографирования, аудио- и видеозаписи и иных способов фиксации доказатель</w:t>
      </w:r>
      <w:proofErr w:type="gramStart"/>
      <w:r w:rsidRPr="00F47026">
        <w:rPr>
          <w:color w:val="000000"/>
          <w:sz w:val="28"/>
        </w:rPr>
        <w:t>ств пр</w:t>
      </w:r>
      <w:proofErr w:type="gramEnd"/>
      <w:r w:rsidRPr="00F47026">
        <w:rPr>
          <w:color w:val="000000"/>
          <w:sz w:val="28"/>
        </w:rPr>
        <w:t xml:space="preserve">илагаются к материалам контрольного мероприятия.  </w:t>
      </w:r>
    </w:p>
    <w:p w:rsidR="002D75DB" w:rsidRPr="006902B8" w:rsidRDefault="002D75DB" w:rsidP="002D75DB">
      <w:pPr>
        <w:spacing w:line="248" w:lineRule="auto"/>
        <w:ind w:right="28"/>
        <w:jc w:val="both"/>
        <w:rPr>
          <w:sz w:val="28"/>
          <w:szCs w:val="28"/>
        </w:rPr>
      </w:pPr>
      <w:r>
        <w:rPr>
          <w:sz w:val="28"/>
          <w:szCs w:val="28"/>
        </w:rPr>
        <w:t xml:space="preserve"> </w:t>
      </w:r>
      <w:r>
        <w:rPr>
          <w:sz w:val="28"/>
          <w:szCs w:val="28"/>
        </w:rPr>
        <w:tab/>
      </w:r>
      <w:r w:rsidRPr="006902B8">
        <w:rPr>
          <w:sz w:val="28"/>
          <w:szCs w:val="28"/>
        </w:rPr>
        <w:t xml:space="preserve">4. Оценка соблюдения контролируемыми лицами обязательных требований не может проводиться иными способами, кроме как посредством контрольных мероприятий, указанных в настоящем </w:t>
      </w:r>
      <w:r>
        <w:rPr>
          <w:sz w:val="28"/>
          <w:szCs w:val="28"/>
        </w:rPr>
        <w:t>Решении</w:t>
      </w:r>
      <w:r w:rsidRPr="006902B8">
        <w:rPr>
          <w:sz w:val="28"/>
          <w:szCs w:val="28"/>
        </w:rPr>
        <w:t>.</w:t>
      </w:r>
    </w:p>
    <w:p w:rsidR="002D75DB" w:rsidRPr="00F47026" w:rsidRDefault="002D75DB" w:rsidP="002D75DB">
      <w:pPr>
        <w:autoSpaceDE w:val="0"/>
        <w:autoSpaceDN w:val="0"/>
        <w:adjustRightInd w:val="0"/>
        <w:ind w:firstLine="708"/>
        <w:jc w:val="both"/>
        <w:rPr>
          <w:color w:val="000000"/>
          <w:sz w:val="28"/>
        </w:rPr>
      </w:pPr>
      <w:r w:rsidRPr="006902B8">
        <w:rPr>
          <w:color w:val="000000"/>
          <w:sz w:val="28"/>
        </w:rPr>
        <w:t xml:space="preserve">5. </w:t>
      </w:r>
      <w:r w:rsidRPr="00F47026">
        <w:rPr>
          <w:color w:val="000000"/>
          <w:sz w:val="28"/>
        </w:rPr>
        <w:t xml:space="preserve">До 31 декабря 2023 года документы, оформляемые контрольным органом при осуществлении муниципального </w:t>
      </w:r>
      <w:r>
        <w:rPr>
          <w:color w:val="000000"/>
          <w:sz w:val="28"/>
        </w:rPr>
        <w:t xml:space="preserve">земельного </w:t>
      </w:r>
      <w:r w:rsidRPr="00F47026">
        <w:rPr>
          <w:color w:val="000000"/>
          <w:sz w:val="28"/>
        </w:rPr>
        <w:t xml:space="preserve">контроля, могут составляться на бумажном носителе в соответствии с частями 9, 10 статьи 98 </w:t>
      </w:r>
      <w:r w:rsidRPr="00F47026">
        <w:rPr>
          <w:sz w:val="28"/>
          <w:szCs w:val="28"/>
        </w:rPr>
        <w:t>Федерального закона от 31.07.2020 № 248-ФЗ.</w:t>
      </w:r>
    </w:p>
    <w:p w:rsidR="002D75DB" w:rsidRPr="006902B8" w:rsidRDefault="002D75DB" w:rsidP="002D75DB">
      <w:pPr>
        <w:spacing w:line="248" w:lineRule="auto"/>
        <w:ind w:right="28"/>
        <w:jc w:val="both"/>
        <w:rPr>
          <w:color w:val="000000"/>
          <w:sz w:val="28"/>
        </w:rPr>
      </w:pPr>
      <w:r>
        <w:rPr>
          <w:color w:val="000000"/>
          <w:sz w:val="28"/>
        </w:rPr>
        <w:lastRenderedPageBreak/>
        <w:tab/>
        <w:t xml:space="preserve">6. </w:t>
      </w:r>
      <w:r w:rsidRPr="006902B8">
        <w:rPr>
          <w:color w:val="000000"/>
          <w:sz w:val="28"/>
        </w:rPr>
        <w:t>При проведении контрольных мероприятий контрольным органом осуществляются следующие контрольные действия в соответствии с требованиями, предусмотренные статьями 76, 78, 79, 80 Федерального закона от 31.07.2020 № 248-ФЗ:</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 осмотр;</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 опрос;</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 получение письменных объяснений;</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 истребование документов.</w:t>
      </w:r>
    </w:p>
    <w:p w:rsidR="002D75DB" w:rsidRPr="006902B8" w:rsidRDefault="002D75DB" w:rsidP="002D75DB">
      <w:pPr>
        <w:autoSpaceDE w:val="0"/>
        <w:autoSpaceDN w:val="0"/>
        <w:adjustRightInd w:val="0"/>
        <w:jc w:val="both"/>
        <w:rPr>
          <w:sz w:val="28"/>
          <w:szCs w:val="28"/>
        </w:rPr>
      </w:pPr>
      <w:r>
        <w:rPr>
          <w:color w:val="000000"/>
          <w:sz w:val="28"/>
        </w:rPr>
        <w:tab/>
        <w:t>7.</w:t>
      </w:r>
      <w:r w:rsidRPr="006902B8">
        <w:rPr>
          <w:color w:val="000000"/>
          <w:sz w:val="28"/>
        </w:rPr>
        <w:t xml:space="preserve"> Осмотр - </w:t>
      </w:r>
      <w:r w:rsidRPr="006902B8">
        <w:rPr>
          <w:sz w:val="28"/>
          <w:szCs w:val="28"/>
        </w:rPr>
        <w:t>контрольное действие, заключающееся в проведении визуального обследования земельного участка.</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Осмотр осуществляется инспектором в присутствии контролируемого лица или его представителя и (или) с применением видеозаписи.</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По результатам осмотра инспектором составляется протокол осмотра, в который вносится перечень осмотренных земельных участков, а также вид, количество и иные идентификационные признаки обследуемых объектов, имеющие значение для контрольного мероприятия.</w:t>
      </w:r>
    </w:p>
    <w:p w:rsidR="002D75DB" w:rsidRPr="006902B8" w:rsidRDefault="002D75DB" w:rsidP="002D75DB">
      <w:pPr>
        <w:numPr>
          <w:ilvl w:val="0"/>
          <w:numId w:val="8"/>
        </w:numPr>
        <w:spacing w:line="248" w:lineRule="auto"/>
        <w:ind w:left="0" w:right="28" w:firstLine="709"/>
        <w:contextualSpacing/>
        <w:jc w:val="both"/>
        <w:rPr>
          <w:color w:val="000000"/>
          <w:sz w:val="28"/>
        </w:rPr>
      </w:pPr>
      <w:r w:rsidRPr="006902B8">
        <w:rPr>
          <w:color w:val="000000"/>
          <w:sz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2D75DB" w:rsidRPr="006902B8" w:rsidRDefault="002D75DB" w:rsidP="002D75DB">
      <w:pPr>
        <w:spacing w:line="248" w:lineRule="auto"/>
        <w:ind w:right="28"/>
        <w:contextualSpacing/>
        <w:jc w:val="both"/>
        <w:rPr>
          <w:color w:val="000000"/>
          <w:sz w:val="28"/>
        </w:rPr>
      </w:pPr>
      <w:r>
        <w:rPr>
          <w:color w:val="000000"/>
          <w:sz w:val="28"/>
        </w:rPr>
        <w:tab/>
      </w:r>
      <w:r w:rsidRPr="006902B8">
        <w:rPr>
          <w:color w:val="000000"/>
          <w:sz w:val="28"/>
        </w:rPr>
        <w:t>Результаты опроса фиксируются инспектором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2D75DB" w:rsidRPr="006902B8" w:rsidRDefault="002D75DB" w:rsidP="002D75DB">
      <w:pPr>
        <w:numPr>
          <w:ilvl w:val="0"/>
          <w:numId w:val="8"/>
        </w:numPr>
        <w:spacing w:line="248" w:lineRule="auto"/>
        <w:ind w:left="0" w:right="28" w:firstLine="851"/>
        <w:contextualSpacing/>
        <w:jc w:val="both"/>
        <w:rPr>
          <w:color w:val="000000"/>
          <w:sz w:val="28"/>
        </w:rPr>
      </w:pPr>
      <w:r w:rsidRPr="006902B8">
        <w:rPr>
          <w:color w:val="000000"/>
          <w:sz w:val="28"/>
        </w:rPr>
        <w:t xml:space="preserve">Под получением письменных объяснений в целях настоящего </w:t>
      </w:r>
      <w:r>
        <w:rPr>
          <w:color w:val="000000"/>
          <w:sz w:val="28"/>
        </w:rPr>
        <w:t>Решения</w:t>
      </w:r>
      <w:r w:rsidRPr="006902B8">
        <w:rPr>
          <w:color w:val="000000"/>
          <w:sz w:val="28"/>
        </w:rPr>
        <w:t xml:space="preserve"> понимается контрольное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2D75DB" w:rsidRPr="006902B8" w:rsidRDefault="002D75DB" w:rsidP="002D75DB">
      <w:pPr>
        <w:spacing w:line="248" w:lineRule="auto"/>
        <w:ind w:right="28"/>
        <w:contextualSpacing/>
        <w:jc w:val="both"/>
        <w:rPr>
          <w:color w:val="000000"/>
          <w:sz w:val="28"/>
        </w:rPr>
      </w:pPr>
      <w:r>
        <w:rPr>
          <w:color w:val="000000"/>
          <w:sz w:val="28"/>
        </w:rPr>
        <w:tab/>
      </w:r>
      <w:r w:rsidRPr="006902B8">
        <w:rPr>
          <w:color w:val="000000"/>
          <w:sz w:val="28"/>
        </w:rPr>
        <w:t>Письменные объяснения оформляются путем составления письменного документа в свободной форме.</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 xml:space="preserve">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w:t>
      </w:r>
      <w:r>
        <w:rPr>
          <w:noProof/>
          <w:color w:val="000000"/>
          <w:sz w:val="28"/>
        </w:rPr>
        <w:drawing>
          <wp:inline distT="0" distB="0" distL="0" distR="0">
            <wp:extent cx="9525" cy="9525"/>
            <wp:effectExtent l="19050" t="0" r="9525"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отметку о том, что инспектор с их слов записал верно, и подписывают документ, указывая дату и место его составления.</w:t>
      </w:r>
    </w:p>
    <w:p w:rsidR="002D75DB" w:rsidRPr="006902B8" w:rsidRDefault="002D75DB" w:rsidP="002D75DB">
      <w:pPr>
        <w:tabs>
          <w:tab w:val="left" w:pos="709"/>
        </w:tabs>
        <w:spacing w:line="248" w:lineRule="auto"/>
        <w:ind w:right="28"/>
        <w:jc w:val="both"/>
        <w:rPr>
          <w:color w:val="000000"/>
          <w:sz w:val="28"/>
        </w:rPr>
      </w:pPr>
      <w:r>
        <w:rPr>
          <w:color w:val="000000"/>
          <w:sz w:val="28"/>
        </w:rPr>
        <w:tab/>
        <w:t>10</w:t>
      </w:r>
      <w:r w:rsidRPr="006902B8">
        <w:rPr>
          <w:color w:val="000000"/>
          <w:sz w:val="28"/>
        </w:rPr>
        <w:t xml:space="preserve">. </w:t>
      </w:r>
      <w:proofErr w:type="gramStart"/>
      <w:r w:rsidRPr="006902B8">
        <w:rPr>
          <w:color w:val="000000"/>
          <w:sz w:val="28"/>
        </w:rPr>
        <w:t xml:space="preserve">Под истребованием документов понимается контрольное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w:t>
      </w:r>
      <w:r w:rsidRPr="006902B8">
        <w:rPr>
          <w:color w:val="000000"/>
          <w:sz w:val="28"/>
        </w:rPr>
        <w:lastRenderedPageBreak/>
        <w:t>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roofErr w:type="gramEnd"/>
    </w:p>
    <w:p w:rsidR="002D75DB" w:rsidRPr="006902B8" w:rsidRDefault="002D75DB" w:rsidP="002D75DB">
      <w:pPr>
        <w:tabs>
          <w:tab w:val="left" w:pos="709"/>
        </w:tabs>
        <w:spacing w:line="248" w:lineRule="auto"/>
        <w:ind w:right="28"/>
        <w:jc w:val="both"/>
        <w:rPr>
          <w:color w:val="000000"/>
          <w:sz w:val="28"/>
        </w:rPr>
      </w:pPr>
      <w:r>
        <w:rPr>
          <w:color w:val="000000"/>
          <w:sz w:val="28"/>
        </w:rPr>
        <w:tab/>
      </w:r>
      <w:proofErr w:type="spellStart"/>
      <w:r w:rsidRPr="006902B8">
        <w:rPr>
          <w:color w:val="000000"/>
          <w:sz w:val="28"/>
        </w:rPr>
        <w:t>Истребуемые</w:t>
      </w:r>
      <w:proofErr w:type="spellEnd"/>
      <w:r w:rsidRPr="006902B8">
        <w:rPr>
          <w:color w:val="000000"/>
          <w:sz w:val="28"/>
        </w:rPr>
        <w:t xml:space="preserve"> документы направляются в контрольный орган в форме электронного документа в порядке, предусмотренном статьей 21 Федерального закона от 31.07.2020 № 248-ФЗ, за исключением случаев, если контрольным органом установлена необходимость представления документов на бумажном носителе. 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контрольный орган, не требуется</w:t>
      </w:r>
      <w:r>
        <w:rPr>
          <w:color w:val="000000"/>
          <w:sz w:val="28"/>
        </w:rPr>
        <w:t>,</w:t>
      </w:r>
      <w:r w:rsidRPr="00EA1A41">
        <w:rPr>
          <w:color w:val="000000"/>
          <w:sz w:val="28"/>
        </w:rPr>
        <w:t xml:space="preserve"> </w:t>
      </w:r>
      <w:r w:rsidRPr="00B46A2D">
        <w:rPr>
          <w:color w:val="000000"/>
          <w:sz w:val="28"/>
        </w:rPr>
        <w:t>если иное не предусмотрено законодательством Российской Федерации.</w:t>
      </w:r>
      <w:r w:rsidRPr="006902B8">
        <w:rPr>
          <w:color w:val="000000"/>
          <w:sz w:val="28"/>
        </w:rPr>
        <w:t xml:space="preserve">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 xml:space="preserve">В случае представления заверенных копий </w:t>
      </w:r>
      <w:proofErr w:type="spellStart"/>
      <w:r w:rsidRPr="006902B8">
        <w:rPr>
          <w:color w:val="000000"/>
          <w:sz w:val="28"/>
        </w:rPr>
        <w:t>истребуемых</w:t>
      </w:r>
      <w:proofErr w:type="spellEnd"/>
      <w:r w:rsidRPr="006902B8">
        <w:rPr>
          <w:color w:val="000000"/>
          <w:sz w:val="28"/>
        </w:rPr>
        <w:t xml:space="preserve"> документов инспектор вправе ознакомиться с подлинниками документов.</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 xml:space="preserve">Документы, которые </w:t>
      </w:r>
      <w:proofErr w:type="spellStart"/>
      <w:r w:rsidRPr="006902B8">
        <w:rPr>
          <w:color w:val="000000"/>
          <w:sz w:val="28"/>
        </w:rPr>
        <w:t>истребуются</w:t>
      </w:r>
      <w:proofErr w:type="spellEnd"/>
      <w:r w:rsidRPr="006902B8">
        <w:rPr>
          <w:color w:val="000000"/>
          <w:sz w:val="28"/>
        </w:rPr>
        <w:t xml:space="preserve"> в ходе контрольного мероприятия, должны быть представлены контролируемым лицом инспектору в срок, указанный в требовании о представлении документов. В случае</w:t>
      </w:r>
      <w:proofErr w:type="gramStart"/>
      <w:r w:rsidRPr="006902B8">
        <w:rPr>
          <w:color w:val="000000"/>
          <w:sz w:val="28"/>
        </w:rPr>
        <w:t>,</w:t>
      </w:r>
      <w:proofErr w:type="gramEnd"/>
      <w:r w:rsidRPr="006902B8">
        <w:rPr>
          <w:color w:val="000000"/>
          <w:sz w:val="28"/>
        </w:rPr>
        <w:t xml:space="preserve"> если контролируемое лицо не имеет возможности представить </w:t>
      </w:r>
      <w:proofErr w:type="spellStart"/>
      <w:r w:rsidRPr="006902B8">
        <w:rPr>
          <w:color w:val="000000"/>
          <w:sz w:val="28"/>
        </w:rPr>
        <w:t>истребуемые</w:t>
      </w:r>
      <w:proofErr w:type="spellEnd"/>
      <w:r w:rsidRPr="006902B8">
        <w:rPr>
          <w:color w:val="000000"/>
          <w:sz w:val="28"/>
        </w:rPr>
        <w:t xml:space="preserve">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w:t>
      </w:r>
      <w:r>
        <w:rPr>
          <w:noProof/>
          <w:color w:val="000000"/>
          <w:sz w:val="28"/>
        </w:rPr>
        <w:drawing>
          <wp:inline distT="0" distB="0" distL="0" distR="0">
            <wp:extent cx="9525" cy="9525"/>
            <wp:effectExtent l="19050" t="0" r="9525"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 xml:space="preserve">причин, по которым </w:t>
      </w:r>
      <w:proofErr w:type="spellStart"/>
      <w:r w:rsidRPr="006902B8">
        <w:rPr>
          <w:color w:val="000000"/>
          <w:sz w:val="28"/>
        </w:rPr>
        <w:t>истребуемые</w:t>
      </w:r>
      <w:proofErr w:type="spellEnd"/>
      <w:r w:rsidRPr="006902B8">
        <w:rPr>
          <w:color w:val="000000"/>
          <w:sz w:val="28"/>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Pr="006902B8">
        <w:rPr>
          <w:color w:val="000000"/>
          <w:sz w:val="28"/>
        </w:rPr>
        <w:t>истребуемые</w:t>
      </w:r>
      <w:proofErr w:type="spellEnd"/>
      <w:r w:rsidRPr="006902B8">
        <w:rPr>
          <w:color w:val="000000"/>
          <w:sz w:val="28"/>
        </w:rPr>
        <w:t xml:space="preserve"> документы. В течение 24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w:t>
      </w:r>
      <w:r>
        <w:rPr>
          <w:color w:val="000000"/>
          <w:sz w:val="28"/>
        </w:rPr>
        <w:t>.</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 xml:space="preserve">Документы (копии документов), ранее представленные контролируемым лицом в контрольный орган, независимо от оснований их представления могут не представляться повторно при условии уведомления контрольного органа о том, что </w:t>
      </w:r>
      <w:proofErr w:type="spellStart"/>
      <w:r w:rsidRPr="006902B8">
        <w:rPr>
          <w:color w:val="000000"/>
          <w:sz w:val="28"/>
        </w:rPr>
        <w:t>истребуемые</w:t>
      </w:r>
      <w:proofErr w:type="spellEnd"/>
      <w:r w:rsidRPr="006902B8">
        <w:rPr>
          <w:color w:val="000000"/>
          <w:sz w:val="28"/>
        </w:rPr>
        <w:t xml:space="preserve"> документы (копии документов) были представлены ранее, с указанием реквизитов документа, которым </w:t>
      </w:r>
      <w:r>
        <w:rPr>
          <w:noProof/>
          <w:color w:val="000000"/>
          <w:sz w:val="28"/>
        </w:rPr>
        <w:drawing>
          <wp:inline distT="0" distB="0" distL="0" distR="0">
            <wp:extent cx="9525" cy="9525"/>
            <wp:effectExtent l="19050" t="0" r="9525" b="0"/>
            <wp:docPr id="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 xml:space="preserve">(приложением к </w:t>
      </w:r>
      <w:proofErr w:type="gramStart"/>
      <w:r w:rsidRPr="006902B8">
        <w:rPr>
          <w:color w:val="000000"/>
          <w:sz w:val="28"/>
        </w:rPr>
        <w:t xml:space="preserve">которому) </w:t>
      </w:r>
      <w:proofErr w:type="gramEnd"/>
      <w:r w:rsidRPr="006902B8">
        <w:rPr>
          <w:color w:val="000000"/>
          <w:sz w:val="28"/>
        </w:rPr>
        <w:t>они были представлены.</w:t>
      </w:r>
    </w:p>
    <w:p w:rsidR="002D75DB" w:rsidRPr="006902B8" w:rsidRDefault="002D75DB" w:rsidP="002D75DB">
      <w:pPr>
        <w:numPr>
          <w:ilvl w:val="0"/>
          <w:numId w:val="10"/>
        </w:numPr>
        <w:tabs>
          <w:tab w:val="left" w:pos="1560"/>
        </w:tabs>
        <w:spacing w:line="248" w:lineRule="auto"/>
        <w:ind w:left="0" w:right="28" w:firstLine="709"/>
        <w:contextualSpacing/>
        <w:jc w:val="both"/>
        <w:rPr>
          <w:color w:val="000000"/>
          <w:sz w:val="28"/>
        </w:rPr>
      </w:pPr>
      <w:proofErr w:type="gramStart"/>
      <w:r w:rsidRPr="006902B8">
        <w:rPr>
          <w:color w:val="000000"/>
          <w:sz w:val="28"/>
        </w:rPr>
        <w:t xml:space="preserve">Информирование контролируемых лиц о совершаемых должностными лицами контрольного органа действиях и принимаемых решениях осуществляется в сроки и порядке, установленные Федеральным </w:t>
      </w:r>
      <w:r w:rsidRPr="006902B8">
        <w:rPr>
          <w:color w:val="000000"/>
          <w:sz w:val="28"/>
        </w:rPr>
        <w:lastRenderedPageBreak/>
        <w:t>законом от 31.07.2020 № 248-ФЗ, посредством размещения сведений об указанных действиях и решениях в ЕРКНМ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w:t>
      </w:r>
      <w:proofErr w:type="gramEnd"/>
      <w:r w:rsidRPr="006902B8">
        <w:rPr>
          <w:color w:val="000000"/>
          <w:sz w:val="28"/>
        </w:rPr>
        <w:t xml:space="preserve"> </w:t>
      </w:r>
      <w:proofErr w:type="gramStart"/>
      <w:r w:rsidRPr="006902B8">
        <w:rPr>
          <w:color w:val="000000"/>
          <w:sz w:val="28"/>
        </w:rPr>
        <w:t>числе</w:t>
      </w:r>
      <w:proofErr w:type="gramEnd"/>
      <w:r w:rsidRPr="006902B8">
        <w:rPr>
          <w:color w:val="000000"/>
          <w:sz w:val="28"/>
        </w:rPr>
        <w:t xml:space="preserve"> </w:t>
      </w:r>
      <w:r>
        <w:rPr>
          <w:color w:val="000000"/>
          <w:sz w:val="28"/>
        </w:rPr>
        <w:t xml:space="preserve">на бумажном носителе </w:t>
      </w:r>
      <w:r w:rsidRPr="006902B8">
        <w:rPr>
          <w:color w:val="000000"/>
          <w:sz w:val="28"/>
        </w:rPr>
        <w:t xml:space="preserve">посредством </w:t>
      </w:r>
      <w:r>
        <w:rPr>
          <w:color w:val="000000"/>
          <w:sz w:val="28"/>
        </w:rPr>
        <w:t>почтовой</w:t>
      </w:r>
      <w:r w:rsidRPr="006902B8">
        <w:rPr>
          <w:color w:val="000000"/>
          <w:sz w:val="28"/>
        </w:rPr>
        <w:t xml:space="preserve"> связи.</w:t>
      </w:r>
    </w:p>
    <w:p w:rsidR="002D75DB" w:rsidRPr="006902B8" w:rsidRDefault="002D75DB" w:rsidP="002D75DB">
      <w:pPr>
        <w:tabs>
          <w:tab w:val="left" w:pos="709"/>
        </w:tabs>
        <w:spacing w:line="248" w:lineRule="auto"/>
        <w:ind w:right="28"/>
        <w:jc w:val="both"/>
        <w:rPr>
          <w:color w:val="000000"/>
          <w:sz w:val="28"/>
        </w:rPr>
      </w:pPr>
      <w:r w:rsidRPr="006902B8">
        <w:rPr>
          <w:color w:val="000000"/>
          <w:sz w:val="28"/>
        </w:rPr>
        <w:tab/>
      </w:r>
      <w:proofErr w:type="gramStart"/>
      <w:r w:rsidRPr="006902B8">
        <w:rPr>
          <w:color w:val="000000"/>
          <w:sz w:val="28"/>
        </w:rPr>
        <w:t xml:space="preserve">Контролируемое лицо считается проинформированным надлежащим образом в случае, если сведения предоставлены контролируемому лицу в соответствии с абзацем </w:t>
      </w:r>
      <w:r>
        <w:rPr>
          <w:color w:val="000000"/>
          <w:sz w:val="28"/>
        </w:rPr>
        <w:t>первым</w:t>
      </w:r>
      <w:r w:rsidRPr="006902B8">
        <w:rPr>
          <w:color w:val="000000"/>
          <w:sz w:val="28"/>
        </w:rPr>
        <w:t xml:space="preserve"> настояще</w:t>
      </w:r>
      <w:r>
        <w:rPr>
          <w:color w:val="000000"/>
          <w:sz w:val="28"/>
        </w:rPr>
        <w:t>й части</w:t>
      </w:r>
      <w:r w:rsidRPr="006902B8">
        <w:rPr>
          <w:color w:val="000000"/>
          <w:sz w:val="28"/>
        </w:rPr>
        <w:t>,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определенных част</w:t>
      </w:r>
      <w:r>
        <w:rPr>
          <w:color w:val="000000"/>
          <w:sz w:val="28"/>
        </w:rPr>
        <w:t>ью</w:t>
      </w:r>
      <w:r w:rsidRPr="006902B8">
        <w:rPr>
          <w:color w:val="000000"/>
          <w:sz w:val="28"/>
        </w:rPr>
        <w:t xml:space="preserve"> </w:t>
      </w:r>
      <w:r>
        <w:rPr>
          <w:color w:val="000000"/>
          <w:sz w:val="28"/>
        </w:rPr>
        <w:t>13</w:t>
      </w:r>
      <w:proofErr w:type="gramEnd"/>
      <w:r w:rsidRPr="006902B8">
        <w:rPr>
          <w:color w:val="000000"/>
          <w:sz w:val="28"/>
        </w:rPr>
        <w:t xml:space="preserve"> настояще</w:t>
      </w:r>
      <w:r>
        <w:rPr>
          <w:color w:val="000000"/>
          <w:sz w:val="28"/>
        </w:rPr>
        <w:t>й</w:t>
      </w:r>
      <w:r w:rsidRPr="006902B8">
        <w:rPr>
          <w:color w:val="000000"/>
          <w:sz w:val="28"/>
        </w:rPr>
        <w:t xml:space="preserve"> </w:t>
      </w:r>
      <w:r>
        <w:rPr>
          <w:color w:val="000000"/>
          <w:sz w:val="28"/>
        </w:rPr>
        <w:t>статьи</w:t>
      </w:r>
      <w:r w:rsidRPr="006902B8">
        <w:rPr>
          <w:color w:val="000000"/>
          <w:sz w:val="28"/>
        </w:rPr>
        <w:t xml:space="preserve">. Для целей информирования контролируемого лица </w:t>
      </w:r>
      <w:r>
        <w:rPr>
          <w:noProof/>
          <w:color w:val="000000"/>
          <w:sz w:val="28"/>
        </w:rPr>
        <w:drawing>
          <wp:inline distT="0" distB="0" distL="0" distR="0">
            <wp:extent cx="9525" cy="9525"/>
            <wp:effectExtent l="19050" t="0" r="9525" b="0"/>
            <wp:docPr id="1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уполномоченным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r>
        <w:rPr>
          <w:noProof/>
          <w:color w:val="000000"/>
          <w:sz w:val="28"/>
        </w:rPr>
        <w:drawing>
          <wp:inline distT="0" distB="0" distL="0" distR="0">
            <wp:extent cx="9525" cy="9525"/>
            <wp:effectExtent l="19050" t="0" r="9525" b="0"/>
            <wp:docPr id="1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75DB" w:rsidRPr="006902B8" w:rsidRDefault="002D75DB" w:rsidP="002D75DB">
      <w:pPr>
        <w:numPr>
          <w:ilvl w:val="0"/>
          <w:numId w:val="10"/>
        </w:numPr>
        <w:tabs>
          <w:tab w:val="left" w:pos="1560"/>
        </w:tabs>
        <w:spacing w:line="248" w:lineRule="auto"/>
        <w:ind w:left="0" w:right="28" w:firstLine="709"/>
        <w:contextualSpacing/>
        <w:jc w:val="both"/>
        <w:rPr>
          <w:color w:val="000000"/>
          <w:sz w:val="28"/>
        </w:rPr>
      </w:pPr>
      <w:r w:rsidRPr="006902B8">
        <w:rPr>
          <w:color w:val="000000"/>
          <w:sz w:val="28"/>
        </w:rPr>
        <w:t>Документы, направляемые контролируемым лицом контрольному органу в электронном виде, могут быть подписаны:</w:t>
      </w:r>
      <w:r>
        <w:rPr>
          <w:noProof/>
        </w:rPr>
        <w:drawing>
          <wp:inline distT="0" distB="0" distL="0" distR="0">
            <wp:extent cx="9525" cy="19050"/>
            <wp:effectExtent l="19050" t="0" r="9525" b="0"/>
            <wp:docPr id="1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9"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2D75DB" w:rsidRPr="006902B8" w:rsidRDefault="002D75DB" w:rsidP="002D75DB">
      <w:pPr>
        <w:numPr>
          <w:ilvl w:val="0"/>
          <w:numId w:val="2"/>
        </w:numPr>
        <w:spacing w:line="248" w:lineRule="auto"/>
        <w:ind w:left="993" w:right="28" w:hanging="284"/>
        <w:jc w:val="both"/>
        <w:rPr>
          <w:color w:val="000000"/>
          <w:sz w:val="28"/>
          <w:lang w:val="en-US"/>
        </w:rPr>
      </w:pPr>
      <w:proofErr w:type="spellStart"/>
      <w:r w:rsidRPr="006902B8">
        <w:rPr>
          <w:color w:val="000000"/>
          <w:sz w:val="28"/>
        </w:rPr>
        <w:t>п</w:t>
      </w:r>
      <w:r w:rsidRPr="006902B8">
        <w:rPr>
          <w:color w:val="000000"/>
          <w:sz w:val="28"/>
          <w:lang w:val="en-US"/>
        </w:rPr>
        <w:t>ростой</w:t>
      </w:r>
      <w:proofErr w:type="spellEnd"/>
      <w:r w:rsidRPr="006902B8">
        <w:rPr>
          <w:color w:val="000000"/>
          <w:sz w:val="28"/>
          <w:lang w:val="en-US"/>
        </w:rPr>
        <w:t xml:space="preserve"> </w:t>
      </w:r>
      <w:proofErr w:type="spellStart"/>
      <w:r w:rsidRPr="006902B8">
        <w:rPr>
          <w:color w:val="000000"/>
          <w:sz w:val="28"/>
          <w:lang w:val="en-US"/>
        </w:rPr>
        <w:t>электронной</w:t>
      </w:r>
      <w:proofErr w:type="spellEnd"/>
      <w:r w:rsidRPr="006902B8">
        <w:rPr>
          <w:color w:val="000000"/>
          <w:sz w:val="28"/>
          <w:lang w:val="en-US"/>
        </w:rPr>
        <w:t xml:space="preserve"> </w:t>
      </w:r>
      <w:proofErr w:type="spellStart"/>
      <w:r w:rsidRPr="006902B8">
        <w:rPr>
          <w:color w:val="000000"/>
          <w:sz w:val="28"/>
          <w:lang w:val="en-US"/>
        </w:rPr>
        <w:t>подписью</w:t>
      </w:r>
      <w:proofErr w:type="spellEnd"/>
      <w:r w:rsidRPr="006902B8">
        <w:rPr>
          <w:color w:val="000000"/>
          <w:sz w:val="28"/>
        </w:rPr>
        <w:t>;</w:t>
      </w:r>
      <w:r>
        <w:rPr>
          <w:noProof/>
          <w:color w:val="000000"/>
          <w:sz w:val="28"/>
        </w:rPr>
        <w:drawing>
          <wp:inline distT="0" distB="0" distL="0" distR="0">
            <wp:extent cx="9525" cy="9525"/>
            <wp:effectExtent l="19050" t="0" r="9525"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75DB" w:rsidRPr="006902B8" w:rsidRDefault="002D75DB" w:rsidP="002D75DB">
      <w:pPr>
        <w:tabs>
          <w:tab w:val="left" w:pos="709"/>
        </w:tabs>
        <w:spacing w:line="248" w:lineRule="auto"/>
        <w:ind w:right="28"/>
        <w:jc w:val="both"/>
        <w:rPr>
          <w:color w:val="000000"/>
          <w:sz w:val="28"/>
        </w:rPr>
      </w:pPr>
      <w:r>
        <w:rPr>
          <w:color w:val="000000"/>
          <w:sz w:val="28"/>
        </w:rPr>
        <w:tab/>
      </w:r>
      <w:proofErr w:type="gramStart"/>
      <w:r w:rsidRPr="006902B8">
        <w:rPr>
          <w:color w:val="000000"/>
          <w:sz w:val="28"/>
        </w:rPr>
        <w:t>-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w:t>
      </w:r>
      <w:r>
        <w:rPr>
          <w:color w:val="000000"/>
          <w:sz w:val="28"/>
        </w:rPr>
        <w:t>ительством Российской Федерации;</w:t>
      </w:r>
      <w:proofErr w:type="gramEnd"/>
    </w:p>
    <w:p w:rsidR="002D75DB" w:rsidRPr="006902B8" w:rsidRDefault="002D75DB" w:rsidP="002D75DB">
      <w:pPr>
        <w:tabs>
          <w:tab w:val="left" w:pos="709"/>
        </w:tabs>
        <w:spacing w:line="248" w:lineRule="auto"/>
        <w:ind w:right="28"/>
        <w:jc w:val="both"/>
        <w:rPr>
          <w:color w:val="000000"/>
          <w:sz w:val="28"/>
        </w:rPr>
      </w:pPr>
      <w:r>
        <w:rPr>
          <w:sz w:val="28"/>
          <w:szCs w:val="28"/>
        </w:rPr>
        <w:tab/>
      </w:r>
      <w:r w:rsidRPr="006902B8">
        <w:rPr>
          <w:sz w:val="28"/>
          <w:szCs w:val="28"/>
        </w:rPr>
        <w:t xml:space="preserve">- усиленной квалифицированной электронной подписью, в случаях, установленных Федеральным законом от 31.07.2020 № 248-ФЗ или настоящим </w:t>
      </w:r>
      <w:r>
        <w:rPr>
          <w:sz w:val="28"/>
          <w:szCs w:val="28"/>
        </w:rPr>
        <w:t>Решением</w:t>
      </w:r>
      <w:r w:rsidRPr="006902B8">
        <w:rPr>
          <w:sz w:val="28"/>
          <w:szCs w:val="28"/>
        </w:rPr>
        <w:t>.</w:t>
      </w:r>
    </w:p>
    <w:p w:rsidR="002D75DB"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2D75DB" w:rsidRPr="006902B8" w:rsidRDefault="002D75DB" w:rsidP="002D75DB">
      <w:pPr>
        <w:tabs>
          <w:tab w:val="left" w:pos="709"/>
        </w:tabs>
        <w:spacing w:line="248" w:lineRule="auto"/>
        <w:ind w:right="28"/>
        <w:jc w:val="both"/>
        <w:rPr>
          <w:color w:val="000000"/>
          <w:sz w:val="28"/>
        </w:rPr>
      </w:pPr>
      <w:r>
        <w:rPr>
          <w:color w:val="000000"/>
          <w:sz w:val="28"/>
        </w:rPr>
        <w:tab/>
      </w:r>
      <w:r>
        <w:rPr>
          <w:noProof/>
        </w:rPr>
        <w:drawing>
          <wp:anchor distT="0" distB="0" distL="114300" distR="114300" simplePos="0" relativeHeight="251660288" behindDoc="0" locked="0" layoutInCell="1" allowOverlap="0">
            <wp:simplePos x="0" y="0"/>
            <wp:positionH relativeFrom="page">
              <wp:posOffset>4114800</wp:posOffset>
            </wp:positionH>
            <wp:positionV relativeFrom="page">
              <wp:posOffset>478790</wp:posOffset>
            </wp:positionV>
            <wp:extent cx="3175" cy="3175"/>
            <wp:effectExtent l="0" t="0" r="0" b="0"/>
            <wp:wrapTopAndBottom/>
            <wp:docPr id="2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1"/>
                    <a:srcRect/>
                    <a:stretch>
                      <a:fillRect/>
                    </a:stretch>
                  </pic:blipFill>
                  <pic:spPr bwMode="auto">
                    <a:xfrm>
                      <a:off x="0" y="0"/>
                      <a:ext cx="3175" cy="3175"/>
                    </a:xfrm>
                    <a:prstGeom prst="rect">
                      <a:avLst/>
                    </a:prstGeom>
                    <a:noFill/>
                    <a:ln w="9525">
                      <a:noFill/>
                      <a:miter lim="800000"/>
                      <a:headEnd/>
                      <a:tailEnd/>
                    </a:ln>
                  </pic:spPr>
                </pic:pic>
              </a:graphicData>
            </a:graphic>
          </wp:anchor>
        </w:drawing>
      </w:r>
      <w:r>
        <w:rPr>
          <w:color w:val="000000"/>
          <w:sz w:val="28"/>
        </w:rPr>
        <w:t xml:space="preserve">13. </w:t>
      </w:r>
      <w:r w:rsidRPr="006902B8">
        <w:rPr>
          <w:color w:val="000000"/>
          <w:sz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органа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w:t>
      </w:r>
      <w:proofErr w:type="gramStart"/>
      <w:r w:rsidRPr="006902B8">
        <w:rPr>
          <w:color w:val="000000"/>
          <w:sz w:val="28"/>
        </w:rPr>
        <w:t>сведений</w:t>
      </w:r>
      <w:proofErr w:type="gramEnd"/>
      <w:r w:rsidRPr="006902B8">
        <w:rPr>
          <w:color w:val="000000"/>
          <w:sz w:val="28"/>
        </w:rPr>
        <w:t xml:space="preserve"> об адресе электронной почты контролируемого лица. Указанный гражданин вправе направлять контрольному органу документы на бумажном носителе.</w:t>
      </w:r>
    </w:p>
    <w:p w:rsidR="002D75DB" w:rsidRPr="006902B8" w:rsidRDefault="002D75DB" w:rsidP="002D75DB">
      <w:pPr>
        <w:widowControl w:val="0"/>
        <w:jc w:val="both"/>
        <w:rPr>
          <w:sz w:val="28"/>
          <w:szCs w:val="28"/>
        </w:rPr>
      </w:pPr>
      <w:r>
        <w:rPr>
          <w:sz w:val="28"/>
          <w:szCs w:val="28"/>
        </w:rPr>
        <w:tab/>
        <w:t>14</w:t>
      </w:r>
      <w:r w:rsidRPr="006902B8">
        <w:rPr>
          <w:sz w:val="28"/>
          <w:szCs w:val="28"/>
        </w:rPr>
        <w:t xml:space="preserve">. </w:t>
      </w:r>
      <w:r>
        <w:rPr>
          <w:sz w:val="28"/>
          <w:szCs w:val="28"/>
        </w:rPr>
        <w:t xml:space="preserve">При осуществлении муниципального земельного контроля </w:t>
      </w:r>
      <w:r>
        <w:rPr>
          <w:sz w:val="28"/>
          <w:szCs w:val="28"/>
        </w:rPr>
        <w:lastRenderedPageBreak/>
        <w:t>к</w:t>
      </w:r>
      <w:r w:rsidRPr="006902B8">
        <w:rPr>
          <w:sz w:val="28"/>
          <w:szCs w:val="28"/>
        </w:rPr>
        <w:t xml:space="preserve">онтрольный орган (инспектор) может привлекать свидетеля, </w:t>
      </w:r>
      <w:r>
        <w:rPr>
          <w:sz w:val="28"/>
          <w:szCs w:val="28"/>
        </w:rPr>
        <w:t>эксперта (экспертную организацию), специалиста.</w:t>
      </w:r>
    </w:p>
    <w:p w:rsidR="002D75DB" w:rsidRPr="006902B8" w:rsidRDefault="002D75DB" w:rsidP="002D75DB">
      <w:pPr>
        <w:widowControl w:val="0"/>
        <w:jc w:val="both"/>
        <w:rPr>
          <w:sz w:val="28"/>
          <w:szCs w:val="28"/>
        </w:rPr>
      </w:pPr>
      <w:r w:rsidRPr="006902B8">
        <w:rPr>
          <w:sz w:val="28"/>
          <w:szCs w:val="28"/>
        </w:rPr>
        <w:tab/>
      </w:r>
      <w:r>
        <w:rPr>
          <w:sz w:val="28"/>
          <w:szCs w:val="28"/>
        </w:rPr>
        <w:t xml:space="preserve">15. </w:t>
      </w:r>
      <w:r w:rsidRPr="006902B8">
        <w:rPr>
          <w:sz w:val="28"/>
          <w:szCs w:val="28"/>
        </w:rPr>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6902B8">
        <w:rPr>
          <w:sz w:val="28"/>
          <w:szCs w:val="28"/>
        </w:rPr>
        <w:t>деятельности</w:t>
      </w:r>
      <w:proofErr w:type="gramEnd"/>
      <w:r w:rsidRPr="006902B8">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частями 4 и 5 </w:t>
      </w:r>
      <w:r>
        <w:rPr>
          <w:sz w:val="28"/>
          <w:szCs w:val="28"/>
        </w:rPr>
        <w:t xml:space="preserve">            </w:t>
      </w:r>
      <w:r w:rsidRPr="006902B8">
        <w:rPr>
          <w:sz w:val="28"/>
          <w:szCs w:val="28"/>
        </w:rPr>
        <w:t>статьи 21 Федерального закона от 31.07.2020 № 248-ФЗ.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2D75DB" w:rsidRPr="006902B8" w:rsidRDefault="002D75DB" w:rsidP="002D75DB">
      <w:pPr>
        <w:widowControl w:val="0"/>
        <w:numPr>
          <w:ilvl w:val="0"/>
          <w:numId w:val="11"/>
        </w:numPr>
        <w:ind w:left="0" w:firstLine="709"/>
        <w:contextualSpacing/>
        <w:jc w:val="both"/>
        <w:rPr>
          <w:sz w:val="28"/>
          <w:szCs w:val="28"/>
        </w:rPr>
      </w:pPr>
      <w:r w:rsidRPr="006902B8">
        <w:rPr>
          <w:sz w:val="28"/>
          <w:szCs w:val="28"/>
        </w:rPr>
        <w:t xml:space="preserve">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r>
      <w:proofErr w:type="gramStart"/>
      <w:r w:rsidRPr="006902B8">
        <w:rPr>
          <w:sz w:val="28"/>
          <w:szCs w:val="28"/>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2D75DB" w:rsidRPr="006902B8" w:rsidRDefault="002D75DB" w:rsidP="002D75DB">
      <w:pPr>
        <w:widowControl w:val="0"/>
        <w:numPr>
          <w:ilvl w:val="0"/>
          <w:numId w:val="11"/>
        </w:numPr>
        <w:ind w:left="0" w:firstLine="709"/>
        <w:contextualSpacing/>
        <w:jc w:val="both"/>
        <w:rPr>
          <w:sz w:val="28"/>
          <w:szCs w:val="28"/>
        </w:rPr>
      </w:pPr>
      <w:r w:rsidRPr="006902B8">
        <w:rPr>
          <w:sz w:val="28"/>
          <w:szCs w:val="28"/>
        </w:rPr>
        <w:t xml:space="preserve">Случаи, при наступлении которых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w:t>
      </w:r>
      <w:proofErr w:type="gramStart"/>
      <w:r w:rsidRPr="006902B8">
        <w:rPr>
          <w:sz w:val="28"/>
          <w:szCs w:val="28"/>
        </w:rPr>
        <w:t>связи</w:t>
      </w:r>
      <w:proofErr w:type="gramEnd"/>
      <w:r w:rsidRPr="006902B8">
        <w:rPr>
          <w:sz w:val="28"/>
          <w:szCs w:val="28"/>
        </w:rPr>
        <w:t xml:space="preserve"> с чем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 </w:t>
      </w:r>
    </w:p>
    <w:p w:rsidR="002D75DB" w:rsidRPr="006902B8" w:rsidRDefault="002D75DB" w:rsidP="002D75DB">
      <w:pPr>
        <w:widowControl w:val="0"/>
        <w:contextualSpacing/>
        <w:jc w:val="both"/>
        <w:rPr>
          <w:sz w:val="28"/>
          <w:szCs w:val="28"/>
        </w:rPr>
      </w:pPr>
      <w:r>
        <w:rPr>
          <w:sz w:val="28"/>
          <w:szCs w:val="28"/>
        </w:rPr>
        <w:tab/>
      </w:r>
      <w:r w:rsidRPr="006902B8">
        <w:rPr>
          <w:sz w:val="28"/>
          <w:szCs w:val="28"/>
        </w:rPr>
        <w:t>Случаями, при наступлении которых индивидуальный предприниматель, гражданин, являющиеся контролируемыми лицами</w:t>
      </w:r>
      <w:r>
        <w:rPr>
          <w:sz w:val="28"/>
          <w:szCs w:val="28"/>
        </w:rPr>
        <w:t>,</w:t>
      </w:r>
      <w:r w:rsidRPr="006902B8">
        <w:rPr>
          <w:sz w:val="28"/>
          <w:szCs w:val="28"/>
        </w:rPr>
        <w:t xml:space="preserve"> вправе предоставить в контрольный орган информацию о невозможности присутствия при проведении контрольного мероприятия являются:</w:t>
      </w:r>
    </w:p>
    <w:p w:rsidR="002D75DB" w:rsidRPr="006902B8" w:rsidRDefault="002D75DB" w:rsidP="002D75DB">
      <w:pPr>
        <w:widowControl w:val="0"/>
        <w:contextualSpacing/>
        <w:jc w:val="both"/>
        <w:rPr>
          <w:sz w:val="28"/>
          <w:szCs w:val="28"/>
        </w:rPr>
      </w:pPr>
      <w:r>
        <w:rPr>
          <w:sz w:val="28"/>
          <w:szCs w:val="28"/>
        </w:rPr>
        <w:tab/>
        <w:t>1)</w:t>
      </w:r>
      <w:r w:rsidRPr="006902B8">
        <w:rPr>
          <w:sz w:val="28"/>
          <w:szCs w:val="28"/>
        </w:rPr>
        <w:t xml:space="preserve"> обстоятельства непреодолимой силы (катастрофа, стихийное бедствие, авария и другие чрезвычайные обстоятельства);</w:t>
      </w:r>
    </w:p>
    <w:p w:rsidR="002D75DB" w:rsidRPr="006902B8" w:rsidRDefault="002D75DB" w:rsidP="002D75DB">
      <w:pPr>
        <w:widowControl w:val="0"/>
        <w:contextualSpacing/>
        <w:jc w:val="both"/>
        <w:rPr>
          <w:sz w:val="28"/>
          <w:szCs w:val="28"/>
        </w:rPr>
      </w:pPr>
      <w:r>
        <w:rPr>
          <w:sz w:val="28"/>
          <w:szCs w:val="28"/>
        </w:rPr>
        <w:tab/>
        <w:t>2)</w:t>
      </w:r>
      <w:r w:rsidRPr="006902B8">
        <w:rPr>
          <w:sz w:val="28"/>
          <w:szCs w:val="28"/>
        </w:rPr>
        <w:t xml:space="preserve"> нахождение на стационарном лечении в медицинском учреждении;</w:t>
      </w:r>
    </w:p>
    <w:p w:rsidR="002D75DB" w:rsidRPr="006902B8" w:rsidRDefault="002D75DB" w:rsidP="002D75DB">
      <w:pPr>
        <w:widowControl w:val="0"/>
        <w:contextualSpacing/>
        <w:jc w:val="both"/>
        <w:rPr>
          <w:sz w:val="28"/>
          <w:szCs w:val="28"/>
        </w:rPr>
      </w:pPr>
      <w:r>
        <w:rPr>
          <w:sz w:val="28"/>
          <w:szCs w:val="28"/>
        </w:rPr>
        <w:tab/>
        <w:t>3)</w:t>
      </w:r>
      <w:r w:rsidRPr="006902B8">
        <w:rPr>
          <w:sz w:val="28"/>
          <w:szCs w:val="28"/>
        </w:rPr>
        <w:t xml:space="preserve"> нахождение за пределами Камчатского края;</w:t>
      </w:r>
    </w:p>
    <w:p w:rsidR="002D75DB" w:rsidRPr="006902B8" w:rsidRDefault="002D75DB" w:rsidP="002D75DB">
      <w:pPr>
        <w:widowControl w:val="0"/>
        <w:contextualSpacing/>
        <w:jc w:val="both"/>
        <w:rPr>
          <w:sz w:val="28"/>
          <w:szCs w:val="28"/>
        </w:rPr>
      </w:pPr>
      <w:r>
        <w:rPr>
          <w:sz w:val="28"/>
          <w:szCs w:val="28"/>
        </w:rPr>
        <w:tab/>
        <w:t>4)</w:t>
      </w:r>
      <w:r w:rsidRPr="006902B8">
        <w:rPr>
          <w:sz w:val="28"/>
          <w:szCs w:val="28"/>
        </w:rPr>
        <w:t xml:space="preserve"> административный арест, а также избрание в отношении </w:t>
      </w:r>
      <w:r w:rsidRPr="006902B8">
        <w:rPr>
          <w:sz w:val="28"/>
          <w:szCs w:val="28"/>
        </w:rPr>
        <w:lastRenderedPageBreak/>
        <w:t>подозреваемого в совершении преступления физического лица меры пресечения в виде: подписке о невыезде и надлежащем поведении, запрете определенных действий, заключения под стражу, домашний арест.</w:t>
      </w:r>
    </w:p>
    <w:p w:rsidR="002D75DB" w:rsidRPr="006902B8" w:rsidRDefault="002D75DB" w:rsidP="002D75DB">
      <w:pPr>
        <w:widowControl w:val="0"/>
        <w:tabs>
          <w:tab w:val="left" w:pos="709"/>
        </w:tabs>
        <w:jc w:val="both"/>
        <w:rPr>
          <w:sz w:val="28"/>
          <w:szCs w:val="28"/>
        </w:rPr>
      </w:pPr>
      <w:r>
        <w:rPr>
          <w:sz w:val="28"/>
          <w:szCs w:val="28"/>
        </w:rPr>
        <w:tab/>
        <w:t>В данном случае и</w:t>
      </w:r>
      <w:r w:rsidRPr="006902B8">
        <w:rPr>
          <w:sz w:val="28"/>
          <w:szCs w:val="28"/>
        </w:rPr>
        <w:t>нформация должна содержать следующее:</w:t>
      </w:r>
    </w:p>
    <w:p w:rsidR="002D75DB" w:rsidRPr="006902B8" w:rsidRDefault="002D75DB" w:rsidP="002D75DB">
      <w:pPr>
        <w:widowControl w:val="0"/>
        <w:numPr>
          <w:ilvl w:val="0"/>
          <w:numId w:val="6"/>
        </w:numPr>
        <w:tabs>
          <w:tab w:val="left" w:pos="709"/>
        </w:tabs>
        <w:ind w:left="0" w:firstLine="708"/>
        <w:contextualSpacing/>
        <w:jc w:val="both"/>
        <w:rPr>
          <w:sz w:val="28"/>
          <w:szCs w:val="28"/>
        </w:rPr>
      </w:pPr>
      <w:r w:rsidRPr="006902B8">
        <w:rPr>
          <w:sz w:val="28"/>
          <w:szCs w:val="28"/>
        </w:rPr>
        <w:t>описание обстоятельств непреодолимой силы и их продолжительность;</w:t>
      </w:r>
    </w:p>
    <w:p w:rsidR="002D75DB" w:rsidRPr="006902B8" w:rsidRDefault="002D75DB" w:rsidP="002D75DB">
      <w:pPr>
        <w:widowControl w:val="0"/>
        <w:numPr>
          <w:ilvl w:val="0"/>
          <w:numId w:val="6"/>
        </w:numPr>
        <w:tabs>
          <w:tab w:val="left" w:pos="709"/>
        </w:tabs>
        <w:ind w:left="0" w:firstLine="708"/>
        <w:contextualSpacing/>
        <w:jc w:val="both"/>
        <w:rPr>
          <w:sz w:val="28"/>
          <w:szCs w:val="28"/>
        </w:rPr>
      </w:pPr>
      <w:r w:rsidRPr="006902B8">
        <w:rPr>
          <w:sz w:val="28"/>
          <w:szCs w:val="28"/>
        </w:rPr>
        <w:t>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w:t>
      </w:r>
    </w:p>
    <w:p w:rsidR="002D75DB" w:rsidRPr="006902B8" w:rsidRDefault="002D75DB" w:rsidP="002D75DB">
      <w:pPr>
        <w:widowControl w:val="0"/>
        <w:numPr>
          <w:ilvl w:val="0"/>
          <w:numId w:val="6"/>
        </w:numPr>
        <w:tabs>
          <w:tab w:val="left" w:pos="709"/>
        </w:tabs>
        <w:ind w:left="0" w:firstLine="708"/>
        <w:contextualSpacing/>
        <w:jc w:val="both"/>
        <w:rPr>
          <w:sz w:val="28"/>
          <w:szCs w:val="28"/>
        </w:rPr>
      </w:pPr>
      <w:r w:rsidRPr="006902B8">
        <w:rPr>
          <w:sz w:val="28"/>
          <w:szCs w:val="28"/>
        </w:rPr>
        <w:t>срок, необходимый для устранения обстоятельств, препятствующих присутствию контролируемого лица при проведении контрольного мероприятия.</w:t>
      </w:r>
    </w:p>
    <w:p w:rsidR="002D75DB" w:rsidRPr="006902B8" w:rsidRDefault="002D75DB" w:rsidP="002D75DB">
      <w:pPr>
        <w:widowControl w:val="0"/>
        <w:numPr>
          <w:ilvl w:val="0"/>
          <w:numId w:val="11"/>
        </w:numPr>
        <w:ind w:left="0" w:firstLine="709"/>
        <w:contextualSpacing/>
        <w:jc w:val="both"/>
        <w:rPr>
          <w:sz w:val="28"/>
          <w:szCs w:val="28"/>
        </w:rPr>
      </w:pPr>
      <w:r w:rsidRPr="006902B8">
        <w:rPr>
          <w:sz w:val="28"/>
          <w:szCs w:val="28"/>
        </w:rPr>
        <w:t>Плановые контрольные мероприятия осуществляются инспекторами на основании ежегодного плана проведения плановых контрольных мероприятий, формируемого контрольным органом и подлежащего согласованию с органами прокуратуры.</w:t>
      </w:r>
    </w:p>
    <w:p w:rsidR="002D75DB" w:rsidRPr="006902B8" w:rsidRDefault="002D75DB" w:rsidP="002D75DB">
      <w:pPr>
        <w:widowControl w:val="0"/>
        <w:contextualSpacing/>
        <w:jc w:val="both"/>
        <w:rPr>
          <w:sz w:val="28"/>
          <w:szCs w:val="28"/>
        </w:rPr>
      </w:pPr>
      <w:r>
        <w:rPr>
          <w:sz w:val="28"/>
          <w:szCs w:val="28"/>
        </w:rPr>
        <w:tab/>
      </w:r>
      <w:r w:rsidRPr="006902B8">
        <w:rPr>
          <w:sz w:val="28"/>
          <w:szCs w:val="28"/>
        </w:rPr>
        <w:t>План проведения плановых контрольных мероприятий разрабатывается в соответствии с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2D75DB" w:rsidRPr="006902B8" w:rsidRDefault="002D75DB" w:rsidP="002D75DB">
      <w:pPr>
        <w:widowControl w:val="0"/>
        <w:jc w:val="both"/>
        <w:rPr>
          <w:sz w:val="28"/>
          <w:szCs w:val="28"/>
        </w:rPr>
      </w:pPr>
      <w:r>
        <w:rPr>
          <w:sz w:val="28"/>
          <w:szCs w:val="28"/>
        </w:rPr>
        <w:t xml:space="preserve"> </w:t>
      </w:r>
      <w:r>
        <w:rPr>
          <w:sz w:val="28"/>
          <w:szCs w:val="28"/>
        </w:rPr>
        <w:tab/>
        <w:t>19</w:t>
      </w:r>
      <w:r w:rsidRPr="006902B8">
        <w:rPr>
          <w:sz w:val="28"/>
          <w:szCs w:val="28"/>
        </w:rPr>
        <w:t>. В случае</w:t>
      </w:r>
      <w:proofErr w:type="gramStart"/>
      <w:r w:rsidRPr="006902B8">
        <w:rPr>
          <w:sz w:val="28"/>
          <w:szCs w:val="28"/>
        </w:rPr>
        <w:t>,</w:t>
      </w:r>
      <w:proofErr w:type="gramEnd"/>
      <w:r w:rsidRPr="006902B8">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D75DB" w:rsidRDefault="002D75DB" w:rsidP="002D75DB">
      <w:pPr>
        <w:widowControl w:val="0"/>
        <w:jc w:val="both"/>
        <w:rPr>
          <w:sz w:val="28"/>
          <w:szCs w:val="28"/>
        </w:rPr>
      </w:pPr>
      <w:r w:rsidRPr="006902B8">
        <w:rPr>
          <w:sz w:val="28"/>
          <w:szCs w:val="28"/>
        </w:rPr>
        <w:t xml:space="preserve"> </w:t>
      </w:r>
      <w:r w:rsidRPr="006902B8">
        <w:rPr>
          <w:sz w:val="28"/>
          <w:szCs w:val="28"/>
        </w:rPr>
        <w:tab/>
        <w:t>В день подписания решения о проведении внепланового контрольного мероприятия в целях согласования его проведения контрольный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2D75DB" w:rsidRPr="006902B8" w:rsidRDefault="002D75DB" w:rsidP="002D75DB">
      <w:pPr>
        <w:widowControl w:val="0"/>
        <w:jc w:val="both"/>
        <w:rPr>
          <w:sz w:val="28"/>
          <w:szCs w:val="28"/>
        </w:rPr>
      </w:pPr>
      <w:r>
        <w:rPr>
          <w:sz w:val="28"/>
          <w:szCs w:val="28"/>
        </w:rPr>
        <w:tab/>
      </w:r>
      <w:r w:rsidRPr="00871094">
        <w:rPr>
          <w:sz w:val="28"/>
          <w:szCs w:val="28"/>
        </w:rPr>
        <w:t>2</w:t>
      </w:r>
      <w:r>
        <w:rPr>
          <w:sz w:val="28"/>
          <w:szCs w:val="28"/>
        </w:rPr>
        <w:t>0</w:t>
      </w:r>
      <w:r w:rsidRPr="006902B8">
        <w:rPr>
          <w:sz w:val="28"/>
          <w:szCs w:val="28"/>
        </w:rPr>
        <w:t xml:space="preserve">. </w:t>
      </w:r>
      <w:proofErr w:type="gramStart"/>
      <w:r w:rsidRPr="006902B8">
        <w:rPr>
          <w:sz w:val="28"/>
          <w:szCs w:val="28"/>
        </w:rPr>
        <w:t>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w:t>
      </w:r>
      <w:r>
        <w:rPr>
          <w:sz w:val="28"/>
          <w:szCs w:val="28"/>
        </w:rPr>
        <w:t>:</w:t>
      </w:r>
      <w:r w:rsidRPr="006902B8">
        <w:rPr>
          <w:sz w:val="28"/>
          <w:szCs w:val="28"/>
        </w:rPr>
        <w:t xml:space="preserve"> </w:t>
      </w:r>
      <w:r w:rsidRPr="00F47026">
        <w:rPr>
          <w:sz w:val="28"/>
          <w:szCs w:val="28"/>
        </w:rPr>
        <w:t>служебное удостоверение, заверенная печатью бумажная копия решения о проведении контрольного мероприятия либо в форме электронного документа, подписанного квалифицированной электронной подписью, а также сообщается учетный номер контрольного мероприятия в ЕРКНМ.</w:t>
      </w:r>
      <w:proofErr w:type="gramEnd"/>
    </w:p>
    <w:p w:rsidR="002D75DB" w:rsidRDefault="002D75DB" w:rsidP="002D75DB">
      <w:pPr>
        <w:jc w:val="both"/>
        <w:rPr>
          <w:sz w:val="28"/>
          <w:szCs w:val="28"/>
        </w:rPr>
      </w:pPr>
      <w:r w:rsidRPr="006902B8">
        <w:rPr>
          <w:sz w:val="28"/>
          <w:szCs w:val="28"/>
        </w:rPr>
        <w:t xml:space="preserve"> </w:t>
      </w:r>
      <w:r w:rsidRPr="006902B8">
        <w:rPr>
          <w:sz w:val="28"/>
          <w:szCs w:val="28"/>
        </w:rPr>
        <w:tab/>
      </w:r>
      <w:r>
        <w:rPr>
          <w:sz w:val="28"/>
          <w:szCs w:val="28"/>
        </w:rPr>
        <w:t>21</w:t>
      </w:r>
      <w:r w:rsidRPr="006902B8">
        <w:rPr>
          <w:sz w:val="28"/>
          <w:szCs w:val="28"/>
        </w:rPr>
        <w:t xml:space="preserve">. </w:t>
      </w:r>
      <w:r w:rsidRPr="006902B8">
        <w:rPr>
          <w:color w:val="000000"/>
          <w:sz w:val="28"/>
        </w:rPr>
        <w:t xml:space="preserve">Инспекционный визит проводится во взаимодействии с конкретным 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w:t>
      </w:r>
      <w:r w:rsidRPr="006902B8">
        <w:rPr>
          <w:color w:val="000000"/>
          <w:sz w:val="28"/>
        </w:rPr>
        <w:lastRenderedPageBreak/>
        <w:t xml:space="preserve">либо объекта контроля и </w:t>
      </w:r>
      <w:r w:rsidRPr="006902B8">
        <w:rPr>
          <w:sz w:val="28"/>
          <w:szCs w:val="28"/>
        </w:rPr>
        <w:t>проводится в порядке, установленном статьей 70 Федерального закона от 31.07.2020 № 248-ФЗ.</w:t>
      </w:r>
    </w:p>
    <w:p w:rsidR="002D75DB" w:rsidRPr="006A2C52" w:rsidRDefault="002D75DB" w:rsidP="002D75DB">
      <w:pPr>
        <w:jc w:val="both"/>
        <w:rPr>
          <w:sz w:val="28"/>
          <w:szCs w:val="28"/>
        </w:rPr>
      </w:pPr>
      <w:r>
        <w:rPr>
          <w:sz w:val="28"/>
          <w:szCs w:val="28"/>
        </w:rPr>
        <w:tab/>
        <w:t>В ходе инспекционного визита могут совершаться следующие контрольные действия: осмотр, опрос, получение письменных объяснений и истребование документов.</w:t>
      </w:r>
    </w:p>
    <w:p w:rsidR="002D75DB" w:rsidRPr="006902B8" w:rsidRDefault="002D75DB" w:rsidP="002D75DB">
      <w:pPr>
        <w:widowControl w:val="0"/>
        <w:jc w:val="both"/>
        <w:rPr>
          <w:sz w:val="28"/>
          <w:szCs w:val="28"/>
        </w:rPr>
      </w:pPr>
      <w:r>
        <w:rPr>
          <w:b/>
          <w:sz w:val="28"/>
          <w:szCs w:val="28"/>
        </w:rPr>
        <w:tab/>
      </w:r>
      <w:r w:rsidRPr="006902B8">
        <w:rPr>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Pr>
          <w:sz w:val="28"/>
          <w:szCs w:val="28"/>
        </w:rPr>
        <w:t xml:space="preserve">6 части 1 статьи 57 и частью 12 </w:t>
      </w:r>
      <w:r w:rsidRPr="006902B8">
        <w:rPr>
          <w:sz w:val="28"/>
          <w:szCs w:val="28"/>
        </w:rPr>
        <w:t>статьи 66 Федерального закона от 31.07.2020 № 248-ФЗ.</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Инспекционный визит проводится без предварительного уведомления контролируемого лица и собственника объекта контроля.</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Срок проведения инспекционного визита в одном месте осуществления деятельности либо на одном объекте (территории) не может превышать один рабочий день.</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Контролируемые лица или их представители обязаны обеспечить беспрепятственный доступ инспектора на земельные участки.</w:t>
      </w:r>
    </w:p>
    <w:p w:rsidR="002D75DB" w:rsidRDefault="002D75DB" w:rsidP="002D75DB">
      <w:pPr>
        <w:widowControl w:val="0"/>
        <w:jc w:val="both"/>
        <w:rPr>
          <w:sz w:val="28"/>
          <w:szCs w:val="28"/>
        </w:rPr>
      </w:pPr>
      <w:r w:rsidRPr="006902B8">
        <w:rPr>
          <w:sz w:val="28"/>
          <w:szCs w:val="28"/>
        </w:rPr>
        <w:t xml:space="preserve"> </w:t>
      </w:r>
      <w:r w:rsidRPr="006902B8">
        <w:rPr>
          <w:sz w:val="28"/>
          <w:szCs w:val="28"/>
        </w:rPr>
        <w:tab/>
      </w:r>
      <w:r>
        <w:rPr>
          <w:sz w:val="28"/>
          <w:szCs w:val="28"/>
        </w:rPr>
        <w:t>22</w:t>
      </w:r>
      <w:r w:rsidRPr="006902B8">
        <w:rPr>
          <w:sz w:val="28"/>
          <w:szCs w:val="28"/>
        </w:rPr>
        <w:t>. Рейдовый осмотр проводится в порядке, установленном статьей 71 Федерального закона от 31.07.2020 № 248-ФЗ.</w:t>
      </w:r>
    </w:p>
    <w:p w:rsidR="002D75DB" w:rsidRPr="006A2C52" w:rsidRDefault="002D75DB" w:rsidP="002D75DB">
      <w:pPr>
        <w:ind w:firstLine="708"/>
        <w:jc w:val="both"/>
        <w:rPr>
          <w:sz w:val="28"/>
          <w:szCs w:val="28"/>
        </w:rPr>
      </w:pPr>
      <w:r>
        <w:rPr>
          <w:sz w:val="28"/>
          <w:szCs w:val="28"/>
        </w:rPr>
        <w:t>В ходе рейдового осмотра могут совершаться следующие контрольные действия: осмотр, опрос, получение письменных объяснений и истребование документов.</w:t>
      </w:r>
    </w:p>
    <w:p w:rsidR="002D75DB" w:rsidRPr="006902B8" w:rsidRDefault="002D75DB" w:rsidP="002D75DB">
      <w:pPr>
        <w:widowControl w:val="0"/>
        <w:jc w:val="both"/>
        <w:rPr>
          <w:color w:val="000000"/>
          <w:sz w:val="28"/>
        </w:rPr>
      </w:pPr>
      <w:r>
        <w:rPr>
          <w:b/>
          <w:sz w:val="28"/>
          <w:szCs w:val="28"/>
        </w:rPr>
        <w:tab/>
      </w:r>
      <w:r w:rsidRPr="006902B8">
        <w:rPr>
          <w:color w:val="000000"/>
          <w:sz w:val="28"/>
        </w:rPr>
        <w:t>Срок взаимодействия с одним контролируемым лицом в период проведения рейдового осмотра не может превышать один рабочий день.</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При проведении рейдового осмотра инспекторы вправе взаимодействовать с находящимися на объектах гражданами.</w:t>
      </w:r>
    </w:p>
    <w:p w:rsidR="002D75DB" w:rsidRPr="006902B8" w:rsidRDefault="002D75DB" w:rsidP="002D75DB">
      <w:pPr>
        <w:spacing w:line="248" w:lineRule="auto"/>
        <w:ind w:right="28"/>
        <w:jc w:val="both"/>
        <w:rPr>
          <w:color w:val="000000"/>
          <w:sz w:val="28"/>
        </w:rPr>
      </w:pPr>
      <w:r>
        <w:rPr>
          <w:color w:val="000000"/>
          <w:sz w:val="28"/>
        </w:rPr>
        <w:tab/>
      </w:r>
      <w:r w:rsidRPr="006902B8">
        <w:rPr>
          <w:color w:val="000000"/>
          <w:sz w:val="28"/>
        </w:rPr>
        <w:t>Контролируемые лица, владеющие объектами контроля и (или) находящиеся на территории, на которой проводится рейдовый осмотр, обязаны обеспечить в ходе рейдового осмотра беспрепятственный доступ инспекторам к территории и иным объектам, указанным в решении о проведении рейдового осмотра.</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Рейдовый осмотр может проводиться только по согласованию с органами прокуратуры, за исключением случаев его проведения в соответствии с пунктами</w:t>
      </w:r>
      <w:r>
        <w:rPr>
          <w:sz w:val="28"/>
          <w:szCs w:val="28"/>
        </w:rPr>
        <w:t xml:space="preserve"> </w:t>
      </w:r>
      <w:r w:rsidRPr="006902B8">
        <w:rPr>
          <w:sz w:val="28"/>
          <w:szCs w:val="28"/>
        </w:rPr>
        <w:t>3-6 части 1 статьи 57 и частью 12 статьи 66 Фед</w:t>
      </w:r>
      <w:r>
        <w:rPr>
          <w:sz w:val="28"/>
          <w:szCs w:val="28"/>
        </w:rPr>
        <w:t xml:space="preserve">ерального закона от 31.07.2020 </w:t>
      </w:r>
      <w:r w:rsidRPr="006902B8">
        <w:rPr>
          <w:sz w:val="28"/>
          <w:szCs w:val="28"/>
        </w:rPr>
        <w:t>№ 248-ФЗ.</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В случае</w:t>
      </w:r>
      <w:proofErr w:type="gramStart"/>
      <w:r w:rsidRPr="006902B8">
        <w:rPr>
          <w:sz w:val="28"/>
          <w:szCs w:val="28"/>
        </w:rPr>
        <w:t>,</w:t>
      </w:r>
      <w:proofErr w:type="gramEnd"/>
      <w:r w:rsidRPr="006902B8">
        <w:rPr>
          <w:sz w:val="28"/>
          <w:szCs w:val="28"/>
        </w:rPr>
        <w:t xml:space="preserve"> если в результате рейдового осмотра были выявлены нарушения обязательных требований, инспектор на месте составляет акт в отношении каждого контролируемого лица, допустившего нарушение, отдельный акт, содержащий информацию в отношении всех результатов контроля, не оформляется.</w:t>
      </w:r>
    </w:p>
    <w:p w:rsidR="002D75DB" w:rsidRDefault="002D75DB" w:rsidP="002D75DB">
      <w:pPr>
        <w:tabs>
          <w:tab w:val="left" w:pos="709"/>
        </w:tabs>
        <w:spacing w:line="248" w:lineRule="auto"/>
        <w:ind w:right="28"/>
        <w:jc w:val="both"/>
        <w:rPr>
          <w:sz w:val="28"/>
          <w:szCs w:val="28"/>
        </w:rPr>
      </w:pPr>
      <w:r>
        <w:rPr>
          <w:sz w:val="28"/>
          <w:szCs w:val="28"/>
        </w:rPr>
        <w:tab/>
        <w:t>23</w:t>
      </w:r>
      <w:r w:rsidRPr="006902B8">
        <w:rPr>
          <w:sz w:val="28"/>
          <w:szCs w:val="28"/>
        </w:rPr>
        <w:t xml:space="preserve">. </w:t>
      </w:r>
      <w:proofErr w:type="gramStart"/>
      <w:r w:rsidRPr="006902B8">
        <w:rPr>
          <w:color w:val="000000"/>
          <w:sz w:val="28"/>
        </w:rPr>
        <w:t xml:space="preserve">Документарная проверка проводится по месту нахождения контрольного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w:t>
      </w:r>
      <w:r w:rsidRPr="006902B8">
        <w:rPr>
          <w:color w:val="000000"/>
          <w:sz w:val="28"/>
        </w:rPr>
        <w:lastRenderedPageBreak/>
        <w:t>контроля и связанные с исполнением ими обязательных требований и решений контрольного органа, в том числе сведения, составляющие государственную тайну и находящиеся по месту нахождения (осуществления</w:t>
      </w:r>
      <w:proofErr w:type="gramEnd"/>
      <w:r w:rsidRPr="006902B8">
        <w:rPr>
          <w:color w:val="000000"/>
          <w:sz w:val="28"/>
        </w:rPr>
        <w:t xml:space="preserve"> деятельности) контролируемого лица (его филиалов, представительств, обособленных структурных подразделений) и </w:t>
      </w:r>
      <w:r w:rsidRPr="006902B8">
        <w:rPr>
          <w:sz w:val="28"/>
          <w:szCs w:val="28"/>
        </w:rPr>
        <w:t xml:space="preserve">проводится в порядке, установленном </w:t>
      </w:r>
      <w:r>
        <w:rPr>
          <w:sz w:val="28"/>
          <w:szCs w:val="28"/>
        </w:rPr>
        <w:t xml:space="preserve"> </w:t>
      </w:r>
      <w:r w:rsidRPr="006902B8">
        <w:rPr>
          <w:sz w:val="28"/>
          <w:szCs w:val="28"/>
        </w:rPr>
        <w:t>статьей 72 Федерального закона от 31.07.2020 № 248-ФЗ.</w:t>
      </w:r>
    </w:p>
    <w:p w:rsidR="002D75DB" w:rsidRPr="006A2C52" w:rsidRDefault="002D75DB" w:rsidP="002D75DB">
      <w:pPr>
        <w:ind w:firstLine="708"/>
        <w:jc w:val="both"/>
        <w:rPr>
          <w:sz w:val="28"/>
          <w:szCs w:val="28"/>
        </w:rPr>
      </w:pPr>
      <w:r>
        <w:rPr>
          <w:sz w:val="28"/>
          <w:szCs w:val="28"/>
        </w:rPr>
        <w:t>В ходе документарной проверки могут совершаться следующие контрольные действия: получение письменных объяснений и истребование документов.</w:t>
      </w:r>
    </w:p>
    <w:p w:rsidR="002D75DB" w:rsidRDefault="002D75DB" w:rsidP="002D75DB">
      <w:pPr>
        <w:spacing w:line="248" w:lineRule="auto"/>
        <w:ind w:right="28"/>
        <w:jc w:val="both"/>
        <w:rPr>
          <w:color w:val="000000"/>
          <w:sz w:val="28"/>
        </w:rPr>
      </w:pPr>
      <w:r>
        <w:rPr>
          <w:color w:val="000000"/>
          <w:sz w:val="28"/>
        </w:rPr>
        <w:tab/>
      </w:r>
      <w:r w:rsidRPr="006902B8">
        <w:rPr>
          <w:color w:val="000000"/>
          <w:sz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земельного контроля.</w:t>
      </w:r>
    </w:p>
    <w:p w:rsidR="002D75DB" w:rsidRPr="006902B8" w:rsidRDefault="002D75DB" w:rsidP="002D75DB">
      <w:pPr>
        <w:tabs>
          <w:tab w:val="left" w:pos="709"/>
        </w:tabs>
        <w:spacing w:line="248" w:lineRule="auto"/>
        <w:ind w:right="28"/>
        <w:jc w:val="both"/>
        <w:rPr>
          <w:sz w:val="28"/>
          <w:szCs w:val="28"/>
        </w:rPr>
      </w:pPr>
      <w:r>
        <w:rPr>
          <w:b/>
          <w:sz w:val="28"/>
          <w:szCs w:val="28"/>
        </w:rPr>
        <w:tab/>
        <w:t xml:space="preserve"> </w:t>
      </w:r>
      <w:r w:rsidRPr="006902B8">
        <w:rPr>
          <w:sz w:val="28"/>
          <w:szCs w:val="28"/>
        </w:rPr>
        <w:t>Внеплановая документарная проверка проводится без согласования с органами прокуратуры.</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В случае</w:t>
      </w:r>
      <w:proofErr w:type="gramStart"/>
      <w:r w:rsidRPr="006902B8">
        <w:rPr>
          <w:color w:val="000000"/>
          <w:sz w:val="28"/>
        </w:rPr>
        <w:t>,</w:t>
      </w:r>
      <w:proofErr w:type="gramEnd"/>
      <w:r w:rsidRPr="006902B8">
        <w:rPr>
          <w:color w:val="000000"/>
          <w:sz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D75DB" w:rsidRPr="006902B8" w:rsidRDefault="002D75DB" w:rsidP="002D75DB">
      <w:pPr>
        <w:tabs>
          <w:tab w:val="left" w:pos="709"/>
        </w:tabs>
        <w:spacing w:line="248" w:lineRule="auto"/>
        <w:ind w:right="28"/>
        <w:jc w:val="both"/>
        <w:rPr>
          <w:color w:val="000000"/>
          <w:sz w:val="28"/>
        </w:rPr>
      </w:pPr>
      <w:r>
        <w:rPr>
          <w:color w:val="000000"/>
          <w:sz w:val="28"/>
        </w:rPr>
        <w:tab/>
      </w:r>
      <w:proofErr w:type="gramStart"/>
      <w:r w:rsidRPr="006902B8">
        <w:rPr>
          <w:color w:val="000000"/>
          <w:sz w:val="28"/>
        </w:rPr>
        <w:t>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w:t>
      </w:r>
      <w:proofErr w:type="gramEnd"/>
      <w:r w:rsidRPr="006902B8">
        <w:rPr>
          <w:color w:val="000000"/>
          <w:sz w:val="28"/>
        </w:rPr>
        <w:t xml:space="preserve">. </w:t>
      </w:r>
      <w:proofErr w:type="gramStart"/>
      <w:r w:rsidRPr="006902B8">
        <w:rPr>
          <w:color w:val="000000"/>
          <w:sz w:val="28"/>
        </w:rPr>
        <w:t>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вправе дополнительно представить в контрольный орган документы, подтверждающие достоверность ранее представленных документов.</w:t>
      </w:r>
      <w:proofErr w:type="gramEnd"/>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 xml:space="preserve">При проведении документарной проверки сведения и документы, не относящиеся к предмету документарной проверки, а также сведения и </w:t>
      </w:r>
      <w:r w:rsidRPr="006902B8">
        <w:rPr>
          <w:color w:val="000000"/>
          <w:sz w:val="28"/>
        </w:rPr>
        <w:lastRenderedPageBreak/>
        <w:t xml:space="preserve">документы, которые могут быть получены контрольным органом от иных органов у контролируемого лица, не </w:t>
      </w:r>
      <w:proofErr w:type="spellStart"/>
      <w:r w:rsidRPr="006902B8">
        <w:rPr>
          <w:color w:val="000000"/>
          <w:sz w:val="28"/>
        </w:rPr>
        <w:t>истребуются</w:t>
      </w:r>
      <w:proofErr w:type="spellEnd"/>
      <w:r w:rsidRPr="006902B8">
        <w:rPr>
          <w:color w:val="000000"/>
          <w:sz w:val="28"/>
        </w:rPr>
        <w:t>.</w:t>
      </w:r>
    </w:p>
    <w:p w:rsidR="002D75DB" w:rsidRPr="006902B8" w:rsidRDefault="002D75DB" w:rsidP="002D75DB">
      <w:pPr>
        <w:tabs>
          <w:tab w:val="left" w:pos="709"/>
        </w:tabs>
        <w:spacing w:line="248" w:lineRule="auto"/>
        <w:ind w:right="28"/>
        <w:jc w:val="both"/>
        <w:rPr>
          <w:color w:val="000000"/>
          <w:sz w:val="28"/>
        </w:rPr>
      </w:pPr>
      <w:r>
        <w:rPr>
          <w:color w:val="000000"/>
          <w:sz w:val="28"/>
        </w:rPr>
        <w:tab/>
      </w:r>
      <w:r w:rsidRPr="006902B8">
        <w:rPr>
          <w:color w:val="000000"/>
          <w:sz w:val="28"/>
        </w:rPr>
        <w:t xml:space="preserve">Срок проведения документарной проверки не может превышать десять рабочих дней. </w:t>
      </w:r>
    </w:p>
    <w:p w:rsidR="002D75DB" w:rsidRPr="006902B8" w:rsidRDefault="002D75DB" w:rsidP="002D75DB">
      <w:pPr>
        <w:tabs>
          <w:tab w:val="left" w:pos="709"/>
        </w:tabs>
        <w:spacing w:line="248" w:lineRule="auto"/>
        <w:ind w:right="28"/>
        <w:jc w:val="both"/>
        <w:rPr>
          <w:color w:val="000000"/>
          <w:sz w:val="28"/>
        </w:rPr>
      </w:pPr>
      <w:r>
        <w:rPr>
          <w:color w:val="000000"/>
          <w:sz w:val="28"/>
        </w:rPr>
        <w:tab/>
      </w:r>
      <w:proofErr w:type="gramStart"/>
      <w:r w:rsidRPr="006902B8">
        <w:rPr>
          <w:color w:val="000000"/>
          <w:sz w:val="28"/>
        </w:rPr>
        <w:t>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6902B8">
        <w:rPr>
          <w:color w:val="000000"/>
          <w:sz w:val="28"/>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2D75DB" w:rsidRDefault="002D75DB" w:rsidP="002D75DB">
      <w:pPr>
        <w:widowControl w:val="0"/>
        <w:jc w:val="both"/>
        <w:rPr>
          <w:sz w:val="28"/>
          <w:szCs w:val="28"/>
        </w:rPr>
      </w:pPr>
      <w:r w:rsidRPr="006902B8">
        <w:rPr>
          <w:sz w:val="28"/>
          <w:szCs w:val="28"/>
        </w:rPr>
        <w:tab/>
      </w:r>
      <w:r>
        <w:rPr>
          <w:sz w:val="28"/>
          <w:szCs w:val="28"/>
        </w:rPr>
        <w:t>24</w:t>
      </w:r>
      <w:r w:rsidRPr="006902B8">
        <w:rPr>
          <w:sz w:val="28"/>
          <w:szCs w:val="28"/>
        </w:rPr>
        <w:t>. Выездная проверка прово</w:t>
      </w:r>
      <w:r>
        <w:rPr>
          <w:sz w:val="28"/>
          <w:szCs w:val="28"/>
        </w:rPr>
        <w:t xml:space="preserve">дится в порядке, установленном </w:t>
      </w:r>
      <w:r w:rsidRPr="006902B8">
        <w:rPr>
          <w:sz w:val="28"/>
          <w:szCs w:val="28"/>
        </w:rPr>
        <w:t>статьей 73 Федерального закона от 31.07.2020 № 248-ФЗ.</w:t>
      </w:r>
    </w:p>
    <w:p w:rsidR="002D75DB" w:rsidRPr="006A2C52" w:rsidRDefault="002D75DB" w:rsidP="002D75DB">
      <w:pPr>
        <w:ind w:firstLine="708"/>
        <w:jc w:val="both"/>
        <w:rPr>
          <w:sz w:val="28"/>
          <w:szCs w:val="28"/>
        </w:rPr>
      </w:pPr>
      <w:r>
        <w:rPr>
          <w:sz w:val="28"/>
          <w:szCs w:val="28"/>
        </w:rPr>
        <w:t>В ходе выездной проверки могут совершаться следующие контрольные действия: осмотр, опрос, получение письменных объяснений и истребование документов.</w:t>
      </w:r>
    </w:p>
    <w:p w:rsidR="002D75DB" w:rsidRPr="006902B8" w:rsidRDefault="002D75DB" w:rsidP="002D75DB">
      <w:pPr>
        <w:jc w:val="both"/>
        <w:rPr>
          <w:color w:val="000000"/>
          <w:sz w:val="28"/>
        </w:rPr>
      </w:pPr>
      <w:r>
        <w:rPr>
          <w:b/>
          <w:sz w:val="28"/>
          <w:szCs w:val="28"/>
        </w:rPr>
        <w:tab/>
      </w:r>
      <w:r w:rsidRPr="006902B8">
        <w:rPr>
          <w:color w:val="000000"/>
          <w:sz w:val="28"/>
        </w:rPr>
        <w:t>Плановые контрольные мероприятия проводятся в форме выездной проверки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органами прокуратуры.</w:t>
      </w:r>
    </w:p>
    <w:p w:rsidR="002D75DB" w:rsidRPr="006902B8" w:rsidRDefault="002D75DB" w:rsidP="002D75DB">
      <w:pPr>
        <w:jc w:val="both"/>
        <w:rPr>
          <w:rFonts w:ascii="Verdana" w:hAnsi="Verdana"/>
          <w:sz w:val="28"/>
          <w:szCs w:val="28"/>
        </w:rPr>
      </w:pPr>
      <w:r>
        <w:rPr>
          <w:sz w:val="28"/>
          <w:szCs w:val="28"/>
        </w:rPr>
        <w:tab/>
      </w:r>
      <w:r w:rsidRPr="006902B8">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2" w:history="1">
        <w:r w:rsidRPr="006902B8">
          <w:rPr>
            <w:sz w:val="28"/>
            <w:szCs w:val="28"/>
          </w:rPr>
          <w:t>пунктами 3</w:t>
        </w:r>
      </w:hyperlink>
      <w:r w:rsidRPr="006902B8">
        <w:rPr>
          <w:sz w:val="28"/>
          <w:szCs w:val="28"/>
        </w:rPr>
        <w:t>-</w:t>
      </w:r>
      <w:hyperlink r:id="rId23" w:history="1">
        <w:r w:rsidRPr="006902B8">
          <w:rPr>
            <w:sz w:val="28"/>
            <w:szCs w:val="28"/>
          </w:rPr>
          <w:t>6 части 1 статьи 57</w:t>
        </w:r>
      </w:hyperlink>
      <w:r w:rsidRPr="006902B8">
        <w:rPr>
          <w:sz w:val="28"/>
          <w:szCs w:val="28"/>
        </w:rPr>
        <w:t xml:space="preserve"> и </w:t>
      </w:r>
      <w:hyperlink r:id="rId24" w:history="1">
        <w:r w:rsidRPr="006902B8">
          <w:rPr>
            <w:sz w:val="28"/>
            <w:szCs w:val="28"/>
          </w:rPr>
          <w:t>частью 12 статьи 66</w:t>
        </w:r>
      </w:hyperlink>
      <w:r w:rsidRPr="006902B8">
        <w:rPr>
          <w:sz w:val="28"/>
          <w:szCs w:val="28"/>
        </w:rPr>
        <w:t xml:space="preserve"> Федерального закона от 31.07.2020 № 248-ФЗ.</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Срок проведения выездной проверки не может превышать десять рабочих дней. </w:t>
      </w:r>
    </w:p>
    <w:p w:rsidR="002D75DB" w:rsidRPr="006902B8" w:rsidRDefault="002D75DB" w:rsidP="002D75DB">
      <w:pPr>
        <w:widowControl w:val="0"/>
        <w:jc w:val="both"/>
        <w:rPr>
          <w:sz w:val="28"/>
          <w:szCs w:val="28"/>
        </w:rPr>
      </w:pPr>
      <w:r>
        <w:rPr>
          <w:sz w:val="28"/>
          <w:szCs w:val="28"/>
        </w:rPr>
        <w:tab/>
      </w:r>
      <w:r w:rsidRPr="006902B8">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6902B8">
        <w:rPr>
          <w:sz w:val="28"/>
          <w:szCs w:val="28"/>
        </w:rPr>
        <w:t>микропредприятия</w:t>
      </w:r>
      <w:proofErr w:type="spellEnd"/>
      <w:r w:rsidRPr="006902B8">
        <w:rPr>
          <w:sz w:val="28"/>
          <w:szCs w:val="28"/>
        </w:rPr>
        <w:t>.</w:t>
      </w:r>
    </w:p>
    <w:p w:rsidR="002D75DB" w:rsidRPr="006902B8" w:rsidRDefault="002D75DB" w:rsidP="002D75DB">
      <w:pPr>
        <w:widowControl w:val="0"/>
        <w:jc w:val="both"/>
        <w:rPr>
          <w:sz w:val="28"/>
          <w:szCs w:val="28"/>
        </w:rPr>
      </w:pPr>
      <w:r>
        <w:rPr>
          <w:sz w:val="28"/>
          <w:szCs w:val="28"/>
        </w:rPr>
        <w:tab/>
      </w:r>
      <w:r w:rsidRPr="006902B8">
        <w:rPr>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2D75DB" w:rsidRPr="006902B8" w:rsidRDefault="002D75DB" w:rsidP="002D75DB">
      <w:pPr>
        <w:widowControl w:val="0"/>
        <w:jc w:val="both"/>
        <w:rPr>
          <w:sz w:val="28"/>
          <w:szCs w:val="28"/>
        </w:rPr>
      </w:pPr>
      <w:r>
        <w:rPr>
          <w:color w:val="000000"/>
          <w:sz w:val="28"/>
        </w:rPr>
        <w:tab/>
      </w:r>
      <w:r w:rsidRPr="006902B8">
        <w:rPr>
          <w:color w:val="000000"/>
          <w:sz w:val="28"/>
        </w:rPr>
        <w:t xml:space="preserve">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6902B8">
        <w:rPr>
          <w:color w:val="000000"/>
          <w:sz w:val="28"/>
        </w:rPr>
        <w:t>позднее</w:t>
      </w:r>
      <w:proofErr w:type="gramEnd"/>
      <w:r w:rsidRPr="006902B8">
        <w:rPr>
          <w:color w:val="000000"/>
          <w:sz w:val="28"/>
        </w:rPr>
        <w:t xml:space="preserve"> чем </w:t>
      </w:r>
      <w:r>
        <w:rPr>
          <w:noProof/>
          <w:color w:val="000000"/>
          <w:sz w:val="28"/>
        </w:rPr>
        <w:drawing>
          <wp:inline distT="0" distB="0" distL="0" distR="0">
            <wp:extent cx="9525" cy="9525"/>
            <wp:effectExtent l="19050" t="0" r="9525" b="0"/>
            <wp:docPr id="1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за 24 часа до ее начала.</w:t>
      </w:r>
    </w:p>
    <w:p w:rsidR="002D75DB" w:rsidRPr="006902B8" w:rsidRDefault="002D75DB" w:rsidP="002D75DB">
      <w:pPr>
        <w:tabs>
          <w:tab w:val="left" w:pos="709"/>
        </w:tabs>
        <w:spacing w:line="248" w:lineRule="auto"/>
        <w:ind w:right="28"/>
        <w:jc w:val="both"/>
        <w:rPr>
          <w:color w:val="000000"/>
          <w:sz w:val="28"/>
        </w:rPr>
      </w:pPr>
      <w:r>
        <w:rPr>
          <w:color w:val="000000"/>
          <w:sz w:val="28"/>
        </w:rPr>
        <w:lastRenderedPageBreak/>
        <w:tab/>
      </w:r>
      <w:r w:rsidRPr="006902B8">
        <w:rPr>
          <w:color w:val="000000"/>
          <w:sz w:val="28"/>
        </w:rPr>
        <w:t>Выездная проверка проводится в отношении конкретного контролируемого лица, владеющего и (или) использующего земельные участки на территории Усть-Камчатского муниципального района</w:t>
      </w:r>
      <w:r>
        <w:rPr>
          <w:color w:val="000000"/>
          <w:sz w:val="28"/>
        </w:rPr>
        <w:t>,</w:t>
      </w:r>
      <w:r w:rsidRPr="006902B8">
        <w:rPr>
          <w:color w:val="000000"/>
          <w:sz w:val="28"/>
        </w:rPr>
        <w:t xml:space="preserve"> по месту нахождения объекта контроля в целях оценки соблюдения таким лицом обязательных требований, а также оценки выполнения решений контрольного органа.</w:t>
      </w:r>
    </w:p>
    <w:p w:rsidR="002D75DB" w:rsidRPr="006902B8" w:rsidRDefault="002D75DB" w:rsidP="002D75DB">
      <w:pPr>
        <w:spacing w:line="248" w:lineRule="auto"/>
        <w:ind w:right="28" w:firstLine="708"/>
        <w:jc w:val="both"/>
        <w:rPr>
          <w:color w:val="000000"/>
          <w:sz w:val="28"/>
        </w:rPr>
      </w:pPr>
      <w:r w:rsidRPr="006902B8">
        <w:rPr>
          <w:color w:val="000000"/>
          <w:sz w:val="28"/>
        </w:rPr>
        <w:t>Выбор между проведением таких контрольных мероприятий как выездная проверка или рейдовый осмотр осуществляется исходя из количества пользователей земельного участка: в случае наличия на земельном участке одного пользователя проводится выездная проверка, если несколько пользователей</w:t>
      </w:r>
      <w:r w:rsidRPr="006902B8">
        <w:rPr>
          <w:noProof/>
          <w:color w:val="000000"/>
          <w:sz w:val="28"/>
        </w:rPr>
        <w:t xml:space="preserve"> - </w:t>
      </w:r>
      <w:r w:rsidRPr="006902B8">
        <w:rPr>
          <w:color w:val="000000"/>
          <w:sz w:val="28"/>
        </w:rPr>
        <w:t>рейдовый осмотр.</w:t>
      </w:r>
    </w:p>
    <w:p w:rsidR="002D75DB" w:rsidRPr="006902B8" w:rsidRDefault="002D75DB" w:rsidP="002D75DB">
      <w:pPr>
        <w:widowControl w:val="0"/>
        <w:jc w:val="both"/>
        <w:rPr>
          <w:sz w:val="28"/>
          <w:szCs w:val="28"/>
        </w:rPr>
      </w:pPr>
      <w:r w:rsidRPr="006902B8">
        <w:rPr>
          <w:sz w:val="28"/>
          <w:szCs w:val="28"/>
        </w:rPr>
        <w:tab/>
      </w:r>
      <w:r>
        <w:rPr>
          <w:sz w:val="28"/>
          <w:szCs w:val="28"/>
        </w:rPr>
        <w:t>25</w:t>
      </w:r>
      <w:r w:rsidRPr="006902B8">
        <w:rPr>
          <w:sz w:val="28"/>
          <w:szCs w:val="28"/>
        </w:rPr>
        <w:t xml:space="preserve">. Наблюдение за соблюдением обязательных требований (мониторингом безопасности) проводится без взаимодействия с контролируемым лицом в порядке, установленном статьей 74 Федерального закона от 31.07.2020 № 248-ФЗ. </w:t>
      </w:r>
    </w:p>
    <w:p w:rsidR="002D75DB" w:rsidRPr="006902B8" w:rsidRDefault="002D75DB" w:rsidP="002D75DB">
      <w:pPr>
        <w:widowControl w:val="0"/>
        <w:jc w:val="both"/>
        <w:rPr>
          <w:sz w:val="28"/>
          <w:szCs w:val="28"/>
        </w:rPr>
      </w:pPr>
      <w:r w:rsidRPr="006902B8">
        <w:rPr>
          <w:sz w:val="28"/>
          <w:szCs w:val="28"/>
        </w:rPr>
        <w:tab/>
      </w:r>
      <w:proofErr w:type="gramStart"/>
      <w:r w:rsidRPr="006902B8">
        <w:rPr>
          <w:sz w:val="28"/>
          <w:szCs w:val="28"/>
        </w:rPr>
        <w:t xml:space="preserve">Наблюдение за соблюдением обязательных требований (мониторингом безопасности) осуществляется инспектором путем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w:t>
      </w:r>
      <w:r>
        <w:rPr>
          <w:sz w:val="28"/>
          <w:szCs w:val="28"/>
        </w:rPr>
        <w:t xml:space="preserve">информационно-телекоммуникационной </w:t>
      </w:r>
      <w:r w:rsidRPr="006902B8">
        <w:rPr>
          <w:sz w:val="28"/>
          <w:szCs w:val="28"/>
        </w:rPr>
        <w:t xml:space="preserve">сети «Интернет», иных общедоступных данных. </w:t>
      </w:r>
      <w:proofErr w:type="gramEnd"/>
    </w:p>
    <w:p w:rsidR="002D75DB" w:rsidRPr="006902B8" w:rsidRDefault="002D75DB" w:rsidP="002D75DB">
      <w:pPr>
        <w:widowControl w:val="0"/>
        <w:jc w:val="both"/>
        <w:rPr>
          <w:sz w:val="28"/>
          <w:szCs w:val="28"/>
        </w:rPr>
      </w:pPr>
      <w:r w:rsidRPr="006902B8">
        <w:rPr>
          <w:sz w:val="28"/>
          <w:szCs w:val="28"/>
        </w:rPr>
        <w:tab/>
        <w:t>Наблюдение за соблюдением обязательных требований (мониторингом безопасности) осуществляется по месту нахождения контрольного органа постоянно на основании задания уполномоченного должностного лица.</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Выявленные в ходе наблюдения за соблюдением обязательных требований (мониторинга безопасности) сведения о причинении вреда (ущерба) или об угрозе причинения вреда (ущерба) охраняемым законом ценностям направляются </w:t>
      </w:r>
      <w:r>
        <w:rPr>
          <w:sz w:val="28"/>
          <w:szCs w:val="28"/>
        </w:rPr>
        <w:t>руководителю контрольного органа</w:t>
      </w:r>
      <w:r w:rsidRPr="006902B8">
        <w:rPr>
          <w:sz w:val="28"/>
          <w:szCs w:val="28"/>
        </w:rPr>
        <w:t xml:space="preserve"> для принятия следующих решений: </w:t>
      </w:r>
    </w:p>
    <w:p w:rsidR="002D75DB" w:rsidRPr="006902B8" w:rsidRDefault="002D75DB" w:rsidP="002D75DB">
      <w:pPr>
        <w:widowControl w:val="0"/>
        <w:numPr>
          <w:ilvl w:val="0"/>
          <w:numId w:val="5"/>
        </w:numPr>
        <w:tabs>
          <w:tab w:val="left" w:pos="709"/>
        </w:tabs>
        <w:ind w:left="0" w:firstLine="705"/>
        <w:contextualSpacing/>
        <w:jc w:val="both"/>
        <w:rPr>
          <w:sz w:val="28"/>
          <w:szCs w:val="28"/>
        </w:rPr>
      </w:pPr>
      <w:r w:rsidRPr="006902B8">
        <w:rPr>
          <w:sz w:val="28"/>
          <w:szCs w:val="28"/>
        </w:rPr>
        <w:t>о проведении внепланового контрольного мероприятия в соответствии со статьей 60 Федерального закона от 31.07.2020 № 248-ФЗ;</w:t>
      </w:r>
    </w:p>
    <w:p w:rsidR="002D75DB" w:rsidRPr="006902B8" w:rsidRDefault="002D75DB" w:rsidP="002D75DB">
      <w:pPr>
        <w:widowControl w:val="0"/>
        <w:numPr>
          <w:ilvl w:val="0"/>
          <w:numId w:val="5"/>
        </w:numPr>
        <w:contextualSpacing/>
        <w:jc w:val="both"/>
        <w:rPr>
          <w:sz w:val="28"/>
          <w:szCs w:val="28"/>
        </w:rPr>
      </w:pPr>
      <w:r w:rsidRPr="006902B8">
        <w:rPr>
          <w:sz w:val="28"/>
          <w:szCs w:val="28"/>
        </w:rPr>
        <w:t>об объявлении предостережения;</w:t>
      </w:r>
    </w:p>
    <w:p w:rsidR="002D75DB" w:rsidRPr="006902B8" w:rsidRDefault="002D75DB" w:rsidP="002D75DB">
      <w:pPr>
        <w:widowControl w:val="0"/>
        <w:numPr>
          <w:ilvl w:val="0"/>
          <w:numId w:val="5"/>
        </w:numPr>
        <w:ind w:left="0" w:firstLine="705"/>
        <w:contextualSpacing/>
        <w:jc w:val="both"/>
        <w:rPr>
          <w:sz w:val="28"/>
          <w:szCs w:val="28"/>
        </w:rPr>
      </w:pPr>
      <w:r w:rsidRPr="006902B8">
        <w:rPr>
          <w:sz w:val="28"/>
          <w:szCs w:val="28"/>
        </w:rPr>
        <w:t xml:space="preserve">о выдаче предписания об устранении выявленных нарушений в порядке, предусмотренном пунктом 1 части 2 статьи 90 Федерального закона </w:t>
      </w:r>
      <w:r>
        <w:rPr>
          <w:sz w:val="28"/>
          <w:szCs w:val="28"/>
        </w:rPr>
        <w:t xml:space="preserve">   </w:t>
      </w:r>
      <w:r w:rsidRPr="006902B8">
        <w:rPr>
          <w:sz w:val="28"/>
          <w:szCs w:val="28"/>
        </w:rPr>
        <w:t xml:space="preserve">от 31.07.2020 № 248-ФЗ.  </w:t>
      </w:r>
    </w:p>
    <w:p w:rsidR="002D75DB" w:rsidRPr="006902B8" w:rsidRDefault="002D75DB" w:rsidP="002D75DB">
      <w:pPr>
        <w:widowControl w:val="0"/>
        <w:jc w:val="both"/>
        <w:rPr>
          <w:sz w:val="28"/>
          <w:szCs w:val="28"/>
        </w:rPr>
      </w:pPr>
      <w:r w:rsidRPr="006902B8">
        <w:rPr>
          <w:sz w:val="28"/>
          <w:szCs w:val="28"/>
        </w:rPr>
        <w:tab/>
      </w:r>
      <w:r>
        <w:rPr>
          <w:sz w:val="28"/>
          <w:szCs w:val="28"/>
        </w:rPr>
        <w:t>26</w:t>
      </w:r>
      <w:r w:rsidRPr="006902B8">
        <w:rPr>
          <w:sz w:val="28"/>
          <w:szCs w:val="28"/>
        </w:rPr>
        <w:t xml:space="preserve">. </w:t>
      </w:r>
      <w:r w:rsidRPr="006902B8">
        <w:rPr>
          <w:color w:val="000000"/>
          <w:sz w:val="28"/>
        </w:rPr>
        <w:t xml:space="preserve">Выездное обследование проводится на основании задания </w:t>
      </w:r>
      <w:r>
        <w:rPr>
          <w:color w:val="000000"/>
          <w:sz w:val="28"/>
        </w:rPr>
        <w:t>руководителя контрольного органа</w:t>
      </w:r>
      <w:r w:rsidRPr="006902B8">
        <w:rPr>
          <w:color w:val="000000"/>
          <w:sz w:val="28"/>
        </w:rPr>
        <w:t xml:space="preserve"> по месту нахождения объекта контроля без взаимодействия с контролируемым лицом и без его информирования в целях визуальной оценки соблюдения контролируемым лицом обязательных требований и в</w:t>
      </w:r>
      <w:r w:rsidRPr="006902B8">
        <w:rPr>
          <w:sz w:val="28"/>
          <w:szCs w:val="28"/>
        </w:rPr>
        <w:t xml:space="preserve"> порядке, установленном статьей 75 Федерального закона от 31.07.2020 № 248-ФЗ.</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 xml:space="preserve">В ходе выездного обследования инспектор может осуществлять осмотр </w:t>
      </w:r>
      <w:r w:rsidRPr="006902B8">
        <w:rPr>
          <w:sz w:val="28"/>
          <w:szCs w:val="28"/>
        </w:rPr>
        <w:lastRenderedPageBreak/>
        <w:t>общедоступных (открытых для посещения неограниченным кругом лиц) производственных объектов.</w:t>
      </w:r>
    </w:p>
    <w:p w:rsidR="002D75DB" w:rsidRPr="006902B8" w:rsidRDefault="002D75DB" w:rsidP="002D75DB">
      <w:pPr>
        <w:widowControl w:val="0"/>
        <w:jc w:val="both"/>
        <w:rPr>
          <w:sz w:val="28"/>
          <w:szCs w:val="28"/>
        </w:rPr>
      </w:pPr>
      <w:r w:rsidRPr="006902B8">
        <w:rPr>
          <w:sz w:val="28"/>
          <w:szCs w:val="28"/>
        </w:rPr>
        <w:t xml:space="preserve"> </w:t>
      </w:r>
      <w:r w:rsidRPr="006902B8">
        <w:rPr>
          <w:sz w:val="28"/>
          <w:szCs w:val="28"/>
        </w:rPr>
        <w:tab/>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2D75DB" w:rsidRPr="006902B8" w:rsidRDefault="002D75DB" w:rsidP="002D75DB">
      <w:pPr>
        <w:spacing w:line="248" w:lineRule="auto"/>
        <w:ind w:right="28"/>
        <w:jc w:val="both"/>
        <w:rPr>
          <w:color w:val="000000"/>
          <w:sz w:val="28"/>
        </w:rPr>
      </w:pPr>
      <w:r>
        <w:rPr>
          <w:noProof/>
          <w:color w:val="000000"/>
          <w:sz w:val="28"/>
        </w:rPr>
        <w:drawing>
          <wp:inline distT="0" distB="0" distL="0" distR="0">
            <wp:extent cx="9525" cy="9525"/>
            <wp:effectExtent l="19050" t="0" r="9525" b="0"/>
            <wp:docPr id="1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color w:val="000000"/>
          <w:sz w:val="28"/>
        </w:rPr>
        <w:tab/>
      </w:r>
      <w:r w:rsidRPr="006902B8">
        <w:rPr>
          <w:color w:val="000000"/>
          <w:sz w:val="28"/>
        </w:rPr>
        <w:t>По результатам проведения выездного обследования решения, предусмотренные пунктами 1 и 2 части 2 статьи 90 Федерального закона                          от 31.07.2020 № 248-ФЗ, не принимаются.</w:t>
      </w:r>
      <w:r>
        <w:rPr>
          <w:noProof/>
          <w:color w:val="000000"/>
          <w:sz w:val="28"/>
        </w:rPr>
        <w:drawing>
          <wp:inline distT="0" distB="0" distL="0" distR="0">
            <wp:extent cx="9525" cy="9525"/>
            <wp:effectExtent l="19050" t="0" r="9525" b="0"/>
            <wp:docPr id="1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75DB" w:rsidRPr="006902B8" w:rsidRDefault="002D75DB" w:rsidP="002D75DB">
      <w:pPr>
        <w:spacing w:line="248" w:lineRule="auto"/>
        <w:ind w:right="28"/>
        <w:jc w:val="both"/>
        <w:rPr>
          <w:color w:val="000000"/>
          <w:sz w:val="28"/>
        </w:rPr>
      </w:pPr>
      <w:r>
        <w:rPr>
          <w:color w:val="000000"/>
          <w:sz w:val="28"/>
        </w:rPr>
        <w:tab/>
        <w:t>27</w:t>
      </w:r>
      <w:r w:rsidRPr="006902B8">
        <w:rPr>
          <w:color w:val="000000"/>
          <w:sz w:val="28"/>
        </w:rPr>
        <w:t xml:space="preserve">. Внеплановые выездная проверка, инспекционный визит и рейдовый осмотр проводятся только по согласованию с органами прокуратуры, за исключением случаев их проведения в соответствии </w:t>
      </w:r>
      <w:proofErr w:type="gramStart"/>
      <w:r w:rsidRPr="006902B8">
        <w:rPr>
          <w:color w:val="000000"/>
          <w:sz w:val="28"/>
        </w:rPr>
        <w:t>с</w:t>
      </w:r>
      <w:proofErr w:type="gramEnd"/>
      <w:r w:rsidRPr="006902B8">
        <w:rPr>
          <w:color w:val="000000"/>
          <w:sz w:val="28"/>
        </w:rPr>
        <w:t>:</w:t>
      </w:r>
    </w:p>
    <w:p w:rsidR="002D75DB" w:rsidRPr="006902B8" w:rsidRDefault="002D75DB" w:rsidP="002D75DB">
      <w:pPr>
        <w:tabs>
          <w:tab w:val="left" w:pos="709"/>
        </w:tabs>
        <w:spacing w:line="248" w:lineRule="auto"/>
        <w:ind w:right="28"/>
        <w:jc w:val="both"/>
        <w:rPr>
          <w:color w:val="000000"/>
          <w:sz w:val="28"/>
        </w:rPr>
      </w:pPr>
      <w:r w:rsidRPr="006902B8">
        <w:rPr>
          <w:color w:val="000000"/>
          <w:sz w:val="28"/>
        </w:rPr>
        <w:tab/>
      </w:r>
      <w:r>
        <w:rPr>
          <w:color w:val="000000"/>
          <w:sz w:val="28"/>
        </w:rPr>
        <w:t>1</w:t>
      </w:r>
      <w:r w:rsidRPr="006902B8">
        <w:rPr>
          <w:color w:val="000000"/>
          <w:sz w:val="28"/>
        </w:rPr>
        <w:t>) поручением Президента Российской Федерации, поручением Правительства Российской Федерации о проведении контрольных (надзорных) мероприятий в отношени</w:t>
      </w:r>
      <w:r>
        <w:rPr>
          <w:color w:val="000000"/>
          <w:sz w:val="28"/>
        </w:rPr>
        <w:t>и конкретных контролируемых лиц;</w:t>
      </w:r>
    </w:p>
    <w:p w:rsidR="002D75DB" w:rsidRPr="006902B8" w:rsidRDefault="002D75DB" w:rsidP="002D75DB">
      <w:pPr>
        <w:tabs>
          <w:tab w:val="left" w:pos="709"/>
          <w:tab w:val="left" w:pos="1701"/>
        </w:tabs>
        <w:spacing w:line="248" w:lineRule="auto"/>
        <w:ind w:right="28"/>
        <w:jc w:val="both"/>
        <w:rPr>
          <w:color w:val="000000"/>
          <w:sz w:val="28"/>
        </w:rPr>
      </w:pPr>
      <w:r>
        <w:rPr>
          <w:color w:val="000000"/>
          <w:sz w:val="28"/>
        </w:rPr>
        <w:tab/>
        <w:t>2</w:t>
      </w:r>
      <w:r w:rsidRPr="006902B8">
        <w:rPr>
          <w:color w:val="000000"/>
          <w:sz w:val="28"/>
        </w:rPr>
        <w:t xml:space="preserve">) требованием прокурора о проведении контрольного (надзорного) мероприятия в рамках надзора за исполнением законов, соблюдением прав и свобод </w:t>
      </w:r>
      <w:r>
        <w:rPr>
          <w:noProof/>
          <w:color w:val="000000"/>
          <w:sz w:val="28"/>
        </w:rPr>
        <w:drawing>
          <wp:inline distT="0" distB="0" distL="0" distR="0">
            <wp:extent cx="9525" cy="9525"/>
            <wp:effectExtent l="19050" t="0" r="9525" b="0"/>
            <wp:docPr id="1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человека и гражданина по поступившим в органы прокурат</w:t>
      </w:r>
      <w:r>
        <w:rPr>
          <w:color w:val="000000"/>
          <w:sz w:val="28"/>
        </w:rPr>
        <w:t>уры материалам и обращениям;</w:t>
      </w:r>
    </w:p>
    <w:p w:rsidR="002D75DB" w:rsidRPr="006902B8" w:rsidRDefault="002D75DB" w:rsidP="002D75DB">
      <w:pPr>
        <w:tabs>
          <w:tab w:val="left" w:pos="709"/>
        </w:tabs>
        <w:spacing w:line="248" w:lineRule="auto"/>
        <w:ind w:right="28"/>
        <w:jc w:val="both"/>
        <w:rPr>
          <w:color w:val="000000"/>
          <w:sz w:val="28"/>
        </w:rPr>
      </w:pPr>
      <w:r>
        <w:rPr>
          <w:color w:val="000000"/>
          <w:sz w:val="28"/>
        </w:rPr>
        <w:tab/>
        <w:t>3</w:t>
      </w:r>
      <w:r w:rsidRPr="006902B8">
        <w:rPr>
          <w:color w:val="000000"/>
          <w:sz w:val="28"/>
        </w:rPr>
        <w:t>) истечением срока исполнения решения уполномоченного органа об устранении выявленного нарушения обязательных требований в случаях, установленных частью 1 статьи 95 Федерального закона от 31.07.2020 № 248-ФЗ.</w:t>
      </w:r>
    </w:p>
    <w:p w:rsidR="002D75DB" w:rsidRPr="006902B8" w:rsidRDefault="002D75DB" w:rsidP="002D75DB">
      <w:pPr>
        <w:spacing w:line="248" w:lineRule="auto"/>
        <w:ind w:right="28"/>
        <w:jc w:val="both"/>
        <w:rPr>
          <w:color w:val="000000"/>
          <w:sz w:val="28"/>
        </w:rPr>
      </w:pPr>
      <w:r>
        <w:rPr>
          <w:color w:val="000000"/>
          <w:sz w:val="28"/>
        </w:rPr>
        <w:tab/>
      </w:r>
      <w:proofErr w:type="gramStart"/>
      <w:r w:rsidRPr="006902B8">
        <w:rPr>
          <w:color w:val="000000"/>
          <w:sz w:val="28"/>
        </w:rPr>
        <w:t>Если основанием для проведения внеплановых выездной проверки, инспекционного визита, рейдового осмотра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w:t>
      </w:r>
      <w:proofErr w:type="gramEnd"/>
      <w:r w:rsidRPr="006902B8">
        <w:rPr>
          <w:color w:val="000000"/>
          <w:sz w:val="28"/>
        </w:rPr>
        <w:t xml:space="preserve"> нахождения объекта контроля посредством направления в тот же срок документов, предусмотренных частью 5 статьи 66 Федерального закона от 31.07.2020 № 248-ФЗ.</w:t>
      </w:r>
    </w:p>
    <w:p w:rsidR="002D75DB" w:rsidRDefault="002D75DB" w:rsidP="002D75DB">
      <w:pPr>
        <w:spacing w:line="248" w:lineRule="auto"/>
        <w:ind w:right="28"/>
        <w:jc w:val="both"/>
        <w:rPr>
          <w:noProof/>
          <w:color w:val="000000"/>
          <w:sz w:val="28"/>
        </w:rPr>
      </w:pPr>
      <w:r>
        <w:rPr>
          <w:noProof/>
          <w:color w:val="000000"/>
          <w:sz w:val="28"/>
        </w:rPr>
        <w:tab/>
      </w:r>
      <w:r>
        <w:rPr>
          <w:noProof/>
          <w:color w:val="000000"/>
          <w:sz w:val="28"/>
        </w:rPr>
        <w:drawing>
          <wp:inline distT="0" distB="0" distL="0" distR="0">
            <wp:extent cx="9525" cy="9525"/>
            <wp:effectExtent l="19050" t="0" r="9525" b="0"/>
            <wp:docPr id="1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Pr>
          <w:color w:val="000000"/>
          <w:sz w:val="28"/>
        </w:rPr>
        <w:t>28</w:t>
      </w:r>
      <w:r w:rsidRPr="006902B8">
        <w:rPr>
          <w:color w:val="000000"/>
          <w:sz w:val="28"/>
        </w:rPr>
        <w:t xml:space="preserve">. </w:t>
      </w:r>
      <w:r>
        <w:rPr>
          <w:color w:val="000000"/>
          <w:sz w:val="28"/>
        </w:rPr>
        <w:t>С 1 марта 2022 года п</w:t>
      </w:r>
      <w:r w:rsidRPr="006902B8">
        <w:rPr>
          <w:color w:val="000000"/>
          <w:sz w:val="28"/>
        </w:rPr>
        <w:t xml:space="preserve">ри проведении </w:t>
      </w:r>
      <w:r>
        <w:rPr>
          <w:color w:val="000000"/>
          <w:sz w:val="28"/>
        </w:rPr>
        <w:t xml:space="preserve">плановых и внеплановых </w:t>
      </w:r>
      <w:r w:rsidRPr="006902B8">
        <w:rPr>
          <w:color w:val="000000"/>
          <w:sz w:val="28"/>
        </w:rPr>
        <w:t>рейдов</w:t>
      </w:r>
      <w:r>
        <w:rPr>
          <w:color w:val="000000"/>
          <w:sz w:val="28"/>
        </w:rPr>
        <w:t>ых</w:t>
      </w:r>
      <w:r w:rsidRPr="006902B8">
        <w:rPr>
          <w:color w:val="000000"/>
          <w:sz w:val="28"/>
        </w:rPr>
        <w:t xml:space="preserve"> осмотр</w:t>
      </w:r>
      <w:r>
        <w:rPr>
          <w:color w:val="000000"/>
          <w:sz w:val="28"/>
        </w:rPr>
        <w:t>ов и</w:t>
      </w:r>
      <w:r w:rsidRPr="006902B8">
        <w:rPr>
          <w:color w:val="000000"/>
          <w:sz w:val="28"/>
        </w:rPr>
        <w:t xml:space="preserve"> выездн</w:t>
      </w:r>
      <w:r>
        <w:rPr>
          <w:color w:val="000000"/>
          <w:sz w:val="28"/>
        </w:rPr>
        <w:t>ых</w:t>
      </w:r>
      <w:r w:rsidRPr="006902B8">
        <w:rPr>
          <w:color w:val="000000"/>
          <w:sz w:val="28"/>
        </w:rPr>
        <w:t xml:space="preserve"> провер</w:t>
      </w:r>
      <w:r>
        <w:rPr>
          <w:color w:val="000000"/>
          <w:sz w:val="28"/>
        </w:rPr>
        <w:t xml:space="preserve">ок </w:t>
      </w:r>
      <w:r w:rsidRPr="006902B8">
        <w:rPr>
          <w:color w:val="000000"/>
          <w:sz w:val="28"/>
        </w:rPr>
        <w:t>инспектором применя</w:t>
      </w:r>
      <w:r>
        <w:rPr>
          <w:color w:val="000000"/>
          <w:sz w:val="28"/>
        </w:rPr>
        <w:t>ю</w:t>
      </w:r>
      <w:r w:rsidRPr="006902B8">
        <w:rPr>
          <w:color w:val="000000"/>
          <w:sz w:val="28"/>
        </w:rPr>
        <w:t>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контрольным органом.</w:t>
      </w:r>
      <w:r>
        <w:rPr>
          <w:noProof/>
          <w:color w:val="000000"/>
          <w:sz w:val="28"/>
        </w:rPr>
        <w:drawing>
          <wp:inline distT="0" distB="0" distL="0" distR="0">
            <wp:extent cx="9525" cy="9525"/>
            <wp:effectExtent l="19050" t="0" r="9525" b="0"/>
            <wp:docPr id="1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2D75DB" w:rsidRPr="006902B8" w:rsidRDefault="002D75DB" w:rsidP="002D75DB">
      <w:pPr>
        <w:spacing w:line="248" w:lineRule="auto"/>
        <w:ind w:right="28"/>
        <w:jc w:val="both"/>
        <w:rPr>
          <w:color w:val="000000"/>
          <w:sz w:val="28"/>
        </w:rPr>
      </w:pPr>
      <w:r>
        <w:rPr>
          <w:noProof/>
          <w:color w:val="000000"/>
          <w:sz w:val="28"/>
        </w:rPr>
        <w:tab/>
      </w:r>
      <w:r w:rsidRPr="006902B8">
        <w:rPr>
          <w:color w:val="000000"/>
          <w:sz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2D75DB" w:rsidRPr="006902B8" w:rsidRDefault="002D75DB" w:rsidP="002D75DB">
      <w:pPr>
        <w:spacing w:line="248" w:lineRule="auto"/>
        <w:ind w:right="28"/>
        <w:jc w:val="both"/>
        <w:rPr>
          <w:color w:val="000000"/>
          <w:sz w:val="28"/>
        </w:rPr>
      </w:pPr>
      <w:r>
        <w:rPr>
          <w:color w:val="000000"/>
          <w:sz w:val="28"/>
        </w:rPr>
        <w:lastRenderedPageBreak/>
        <w:tab/>
        <w:t>До 31 декабря 2023 года п</w:t>
      </w:r>
      <w:r w:rsidRPr="006902B8">
        <w:rPr>
          <w:color w:val="000000"/>
          <w:sz w:val="28"/>
        </w:rPr>
        <w:t xml:space="preserve">ри проведении </w:t>
      </w:r>
      <w:r>
        <w:rPr>
          <w:color w:val="000000"/>
          <w:sz w:val="28"/>
        </w:rPr>
        <w:t xml:space="preserve">плановых </w:t>
      </w:r>
      <w:r w:rsidRPr="006902B8">
        <w:rPr>
          <w:color w:val="000000"/>
          <w:sz w:val="28"/>
        </w:rPr>
        <w:t>рейдов</w:t>
      </w:r>
      <w:r>
        <w:rPr>
          <w:color w:val="000000"/>
          <w:sz w:val="28"/>
        </w:rPr>
        <w:t>ых</w:t>
      </w:r>
      <w:r w:rsidRPr="006902B8">
        <w:rPr>
          <w:color w:val="000000"/>
          <w:sz w:val="28"/>
        </w:rPr>
        <w:t xml:space="preserve"> осмотр</w:t>
      </w:r>
      <w:r>
        <w:rPr>
          <w:color w:val="000000"/>
          <w:sz w:val="28"/>
        </w:rPr>
        <w:t>ов и</w:t>
      </w:r>
      <w:r w:rsidRPr="006902B8">
        <w:rPr>
          <w:color w:val="000000"/>
          <w:sz w:val="28"/>
        </w:rPr>
        <w:t xml:space="preserve"> выездн</w:t>
      </w:r>
      <w:r>
        <w:rPr>
          <w:color w:val="000000"/>
          <w:sz w:val="28"/>
        </w:rPr>
        <w:t>ых</w:t>
      </w:r>
      <w:r w:rsidRPr="006902B8">
        <w:rPr>
          <w:color w:val="000000"/>
          <w:sz w:val="28"/>
        </w:rPr>
        <w:t xml:space="preserve"> провер</w:t>
      </w:r>
      <w:r>
        <w:rPr>
          <w:color w:val="000000"/>
          <w:sz w:val="28"/>
        </w:rPr>
        <w:t>ок</w:t>
      </w:r>
      <w:r w:rsidRPr="006902B8">
        <w:rPr>
          <w:color w:val="000000"/>
          <w:sz w:val="28"/>
        </w:rPr>
        <w:t xml:space="preserve"> проверочные листы </w:t>
      </w:r>
      <w:r>
        <w:rPr>
          <w:color w:val="000000"/>
          <w:sz w:val="28"/>
        </w:rPr>
        <w:t>могут заполня</w:t>
      </w:r>
      <w:r w:rsidRPr="006902B8">
        <w:rPr>
          <w:color w:val="000000"/>
          <w:sz w:val="28"/>
        </w:rPr>
        <w:t>т</w:t>
      </w:r>
      <w:r>
        <w:rPr>
          <w:color w:val="000000"/>
          <w:sz w:val="28"/>
        </w:rPr>
        <w:t>ь</w:t>
      </w:r>
      <w:r w:rsidRPr="006902B8">
        <w:rPr>
          <w:color w:val="000000"/>
          <w:sz w:val="28"/>
        </w:rPr>
        <w:t>ся инспектором на бумажном носителе в соответствии с частью 10 статьи 98 Федерального закона от 31.07.2020 № 248-ФЗ.</w:t>
      </w:r>
    </w:p>
    <w:p w:rsidR="002D75DB" w:rsidRPr="006902B8" w:rsidRDefault="002D75DB" w:rsidP="002D75DB">
      <w:pPr>
        <w:numPr>
          <w:ilvl w:val="0"/>
          <w:numId w:val="16"/>
        </w:numPr>
        <w:spacing w:line="248" w:lineRule="auto"/>
        <w:ind w:left="0" w:right="28" w:firstLine="709"/>
        <w:contextualSpacing/>
        <w:jc w:val="both"/>
        <w:rPr>
          <w:color w:val="000000"/>
          <w:sz w:val="28"/>
        </w:rPr>
      </w:pPr>
      <w:proofErr w:type="gramStart"/>
      <w:r w:rsidRPr="006902B8">
        <w:rPr>
          <w:color w:val="000000"/>
          <w:sz w:val="28"/>
        </w:rPr>
        <w:t>Контроль за</w:t>
      </w:r>
      <w:proofErr w:type="gramEnd"/>
      <w:r w:rsidRPr="006902B8">
        <w:rPr>
          <w:color w:val="000000"/>
          <w:sz w:val="28"/>
        </w:rPr>
        <w:t xml:space="preserve"> устранением выявленных нарушений обязательных требований осуществляется контрольным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w:t>
      </w:r>
      <w:proofErr w:type="gramStart"/>
      <w:r w:rsidRPr="006902B8">
        <w:rPr>
          <w:color w:val="000000"/>
          <w:sz w:val="28"/>
        </w:rPr>
        <w:t>контроль за</w:t>
      </w:r>
      <w:proofErr w:type="gramEnd"/>
      <w:r w:rsidRPr="006902B8">
        <w:rPr>
          <w:color w:val="000000"/>
          <w:sz w:val="28"/>
        </w:rPr>
        <w:t xml:space="preserve"> устранением выявленных нарушений обязательных требований осуществляется в форме инспекционного визита.</w:t>
      </w:r>
    </w:p>
    <w:p w:rsidR="002D75DB" w:rsidRDefault="002D75DB" w:rsidP="002D75DB">
      <w:pPr>
        <w:ind w:right="-4" w:firstLine="709"/>
        <w:contextualSpacing/>
        <w:rPr>
          <w:b/>
          <w:color w:val="000000"/>
          <w:sz w:val="28"/>
        </w:rPr>
      </w:pPr>
    </w:p>
    <w:p w:rsidR="002D75DB" w:rsidRDefault="002D75DB" w:rsidP="002D75DB">
      <w:pPr>
        <w:ind w:right="-4" w:firstLine="709"/>
        <w:contextualSpacing/>
        <w:rPr>
          <w:b/>
          <w:color w:val="000000"/>
          <w:sz w:val="28"/>
        </w:rPr>
      </w:pPr>
      <w:r>
        <w:rPr>
          <w:b/>
          <w:color w:val="000000"/>
          <w:sz w:val="28"/>
        </w:rPr>
        <w:t xml:space="preserve">Статья 5. </w:t>
      </w:r>
      <w:r w:rsidRPr="006902B8">
        <w:rPr>
          <w:b/>
          <w:color w:val="000000"/>
          <w:sz w:val="28"/>
        </w:rPr>
        <w:t>Результаты контрольного мероприятия</w:t>
      </w:r>
    </w:p>
    <w:p w:rsidR="002D75DB" w:rsidRPr="006902B8" w:rsidRDefault="002D75DB" w:rsidP="002D75DB">
      <w:pPr>
        <w:jc w:val="both"/>
        <w:rPr>
          <w:sz w:val="28"/>
          <w:szCs w:val="28"/>
        </w:rPr>
      </w:pPr>
      <w:r w:rsidRPr="006902B8">
        <w:rPr>
          <w:sz w:val="32"/>
          <w:szCs w:val="16"/>
        </w:rPr>
        <w:tab/>
      </w:r>
      <w:r w:rsidRPr="006902B8">
        <w:rPr>
          <w:sz w:val="28"/>
          <w:szCs w:val="28"/>
        </w:rPr>
        <w:t>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контрольным органам или должностным лицам информации для рассмотрения вопроса о привлечении к ответственности и (или) применение контрольным органо</w:t>
      </w:r>
      <w:r>
        <w:rPr>
          <w:sz w:val="28"/>
          <w:szCs w:val="28"/>
        </w:rPr>
        <w:t>м мер, предусмотренных настоящей статьей</w:t>
      </w:r>
      <w:r w:rsidRPr="006902B8">
        <w:rPr>
          <w:sz w:val="28"/>
          <w:szCs w:val="28"/>
        </w:rPr>
        <w:t>.</w:t>
      </w:r>
    </w:p>
    <w:p w:rsidR="002D75DB" w:rsidRPr="006902B8" w:rsidRDefault="002D75DB" w:rsidP="002D75DB">
      <w:pPr>
        <w:jc w:val="both"/>
        <w:rPr>
          <w:sz w:val="28"/>
          <w:szCs w:val="28"/>
        </w:rPr>
      </w:pPr>
      <w:r>
        <w:rPr>
          <w:sz w:val="28"/>
          <w:szCs w:val="28"/>
        </w:rPr>
        <w:t xml:space="preserve"> </w:t>
      </w:r>
      <w:r>
        <w:rPr>
          <w:sz w:val="28"/>
          <w:szCs w:val="28"/>
        </w:rPr>
        <w:tab/>
      </w:r>
      <w:r w:rsidRPr="006902B8">
        <w:rPr>
          <w:sz w:val="28"/>
          <w:szCs w:val="28"/>
        </w:rPr>
        <w:t>2. По окончании проведения контрольного мероприятия составляется акт контрольного мероприятия (далее – акт). В случае</w:t>
      </w:r>
      <w:proofErr w:type="gramStart"/>
      <w:r w:rsidRPr="006902B8">
        <w:rPr>
          <w:sz w:val="28"/>
          <w:szCs w:val="28"/>
        </w:rPr>
        <w:t>,</w:t>
      </w:r>
      <w:proofErr w:type="gramEnd"/>
      <w:r w:rsidRPr="006902B8">
        <w:rPr>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в том числе заполненные при проведении контрольного мероприятия проверочные листы, приобщаются к акту. </w:t>
      </w:r>
    </w:p>
    <w:p w:rsidR="002D75DB" w:rsidRPr="006902B8" w:rsidRDefault="002D75DB" w:rsidP="002D75DB">
      <w:pPr>
        <w:jc w:val="both"/>
        <w:rPr>
          <w:sz w:val="28"/>
          <w:szCs w:val="28"/>
        </w:rPr>
      </w:pPr>
      <w:r w:rsidRPr="006902B8">
        <w:rPr>
          <w:sz w:val="28"/>
          <w:szCs w:val="28"/>
        </w:rPr>
        <w:tab/>
        <w:t>В случае выявления в ходе проведения проверки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копия акта направляется в орган государственного земельного надзора.</w:t>
      </w:r>
    </w:p>
    <w:p w:rsidR="002D75DB" w:rsidRPr="006902B8" w:rsidRDefault="002D75DB" w:rsidP="002D75DB">
      <w:pPr>
        <w:widowControl w:val="0"/>
        <w:ind w:firstLine="709"/>
        <w:jc w:val="both"/>
        <w:rPr>
          <w:sz w:val="28"/>
          <w:szCs w:val="28"/>
        </w:rPr>
      </w:pPr>
      <w:r w:rsidRPr="006902B8">
        <w:rPr>
          <w:sz w:val="28"/>
          <w:szCs w:val="28"/>
        </w:rPr>
        <w:t>3. Оформление акта производится на месте проведения контрольного мероприятия в день окончания проведения такого мероприятия, за исключением</w:t>
      </w:r>
      <w:r>
        <w:rPr>
          <w:sz w:val="28"/>
          <w:szCs w:val="28"/>
        </w:rPr>
        <w:t xml:space="preserve"> случаев</w:t>
      </w:r>
      <w:r w:rsidRPr="006902B8">
        <w:rPr>
          <w:sz w:val="28"/>
          <w:szCs w:val="28"/>
        </w:rPr>
        <w:t xml:space="preserve">, если составление акта по результатам контрольного мероприятия на месте его проведения невозможно по причине необходимости обработки результатов с помощью специальных систем, программ, справочно-информационных ресурсов, применения технических средств и т.д. </w:t>
      </w:r>
    </w:p>
    <w:p w:rsidR="002D75DB" w:rsidRPr="006902B8" w:rsidRDefault="002D75DB" w:rsidP="002D75DB">
      <w:pPr>
        <w:widowControl w:val="0"/>
        <w:ind w:firstLine="709"/>
        <w:jc w:val="both"/>
        <w:rPr>
          <w:sz w:val="28"/>
          <w:szCs w:val="28"/>
        </w:rPr>
      </w:pPr>
      <w:r w:rsidRPr="006902B8">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2D75DB" w:rsidRDefault="002D75DB" w:rsidP="002D75DB">
      <w:pPr>
        <w:widowControl w:val="0"/>
        <w:tabs>
          <w:tab w:val="left" w:pos="709"/>
          <w:tab w:val="left" w:pos="993"/>
        </w:tabs>
        <w:ind w:firstLine="709"/>
        <w:jc w:val="both"/>
        <w:rPr>
          <w:sz w:val="28"/>
          <w:szCs w:val="28"/>
        </w:rPr>
      </w:pPr>
      <w:r w:rsidRPr="006902B8">
        <w:rPr>
          <w:sz w:val="28"/>
          <w:szCs w:val="28"/>
        </w:rPr>
        <w:t xml:space="preserve">4. </w:t>
      </w:r>
      <w:r>
        <w:rPr>
          <w:sz w:val="28"/>
          <w:szCs w:val="28"/>
        </w:rPr>
        <w:t>П</w:t>
      </w:r>
      <w:r w:rsidRPr="006902B8">
        <w:rPr>
          <w:sz w:val="28"/>
          <w:szCs w:val="28"/>
        </w:rPr>
        <w:t>ри осуществлении муниципального земельного контроля</w:t>
      </w:r>
      <w:r>
        <w:rPr>
          <w:sz w:val="28"/>
          <w:szCs w:val="28"/>
        </w:rPr>
        <w:t xml:space="preserve"> контрольный орган использует типовые формы документов</w:t>
      </w:r>
      <w:r w:rsidRPr="006902B8">
        <w:rPr>
          <w:sz w:val="28"/>
          <w:szCs w:val="28"/>
        </w:rPr>
        <w:t xml:space="preserve">, </w:t>
      </w:r>
      <w:r>
        <w:rPr>
          <w:sz w:val="28"/>
          <w:szCs w:val="28"/>
        </w:rPr>
        <w:t>утвержденные</w:t>
      </w:r>
      <w:r w:rsidRPr="006902B8">
        <w:rPr>
          <w:sz w:val="28"/>
          <w:szCs w:val="28"/>
        </w:rPr>
        <w:t xml:space="preserve"> </w:t>
      </w:r>
      <w:r>
        <w:rPr>
          <w:sz w:val="28"/>
          <w:szCs w:val="28"/>
        </w:rPr>
        <w:lastRenderedPageBreak/>
        <w:t>п</w:t>
      </w:r>
      <w:r w:rsidRPr="00BE33B8">
        <w:rPr>
          <w:sz w:val="28"/>
          <w:szCs w:val="28"/>
        </w:rPr>
        <w:t>риказ</w:t>
      </w:r>
      <w:r>
        <w:rPr>
          <w:sz w:val="28"/>
          <w:szCs w:val="28"/>
        </w:rPr>
        <w:t>ом</w:t>
      </w:r>
      <w:r w:rsidRPr="00BE33B8">
        <w:rPr>
          <w:sz w:val="28"/>
          <w:szCs w:val="28"/>
        </w:rPr>
        <w:t xml:space="preserve"> Минэкономразвития России от 31.03.2021 </w:t>
      </w:r>
      <w:r>
        <w:rPr>
          <w:sz w:val="28"/>
          <w:szCs w:val="28"/>
        </w:rPr>
        <w:t>№</w:t>
      </w:r>
      <w:r w:rsidRPr="00BE33B8">
        <w:rPr>
          <w:sz w:val="28"/>
          <w:szCs w:val="28"/>
        </w:rPr>
        <w:t xml:space="preserve"> 151 </w:t>
      </w:r>
      <w:r>
        <w:rPr>
          <w:sz w:val="28"/>
          <w:szCs w:val="28"/>
        </w:rPr>
        <w:t>«</w:t>
      </w:r>
      <w:r w:rsidRPr="00BE33B8">
        <w:rPr>
          <w:sz w:val="28"/>
          <w:szCs w:val="28"/>
        </w:rPr>
        <w:t>О типовых формах документов, используемых контрольным (надзорным) органом</w:t>
      </w:r>
      <w:r>
        <w:rPr>
          <w:sz w:val="28"/>
          <w:szCs w:val="28"/>
        </w:rPr>
        <w:t xml:space="preserve">» (далее – Приказ </w:t>
      </w:r>
      <w:r w:rsidRPr="00BE33B8">
        <w:rPr>
          <w:sz w:val="28"/>
          <w:szCs w:val="28"/>
        </w:rPr>
        <w:t xml:space="preserve">от 31.03.2021 </w:t>
      </w:r>
      <w:r>
        <w:rPr>
          <w:sz w:val="28"/>
          <w:szCs w:val="28"/>
        </w:rPr>
        <w:t>№</w:t>
      </w:r>
      <w:r w:rsidRPr="00BE33B8">
        <w:rPr>
          <w:sz w:val="28"/>
          <w:szCs w:val="28"/>
        </w:rPr>
        <w:t xml:space="preserve"> 151</w:t>
      </w:r>
      <w:r>
        <w:rPr>
          <w:sz w:val="28"/>
          <w:szCs w:val="28"/>
        </w:rPr>
        <w:t>).</w:t>
      </w:r>
    </w:p>
    <w:p w:rsidR="002D75DB" w:rsidRPr="006902B8" w:rsidRDefault="002D75DB" w:rsidP="002D75DB">
      <w:pPr>
        <w:widowControl w:val="0"/>
        <w:tabs>
          <w:tab w:val="left" w:pos="709"/>
        </w:tabs>
        <w:ind w:firstLine="709"/>
        <w:jc w:val="both"/>
        <w:rPr>
          <w:sz w:val="28"/>
          <w:szCs w:val="28"/>
        </w:rPr>
      </w:pPr>
      <w:r>
        <w:rPr>
          <w:sz w:val="28"/>
          <w:szCs w:val="28"/>
        </w:rPr>
        <w:t xml:space="preserve">При отсутствии в Приказе </w:t>
      </w:r>
      <w:r w:rsidRPr="00BE33B8">
        <w:rPr>
          <w:sz w:val="28"/>
          <w:szCs w:val="28"/>
        </w:rPr>
        <w:t xml:space="preserve">от 31.03.2021 </w:t>
      </w:r>
      <w:r>
        <w:rPr>
          <w:sz w:val="28"/>
          <w:szCs w:val="28"/>
        </w:rPr>
        <w:t>№</w:t>
      </w:r>
      <w:r w:rsidRPr="00BE33B8">
        <w:rPr>
          <w:sz w:val="28"/>
          <w:szCs w:val="28"/>
        </w:rPr>
        <w:t xml:space="preserve"> 151</w:t>
      </w:r>
      <w:r>
        <w:rPr>
          <w:sz w:val="28"/>
          <w:szCs w:val="28"/>
        </w:rPr>
        <w:t xml:space="preserve"> типовых форм, необходимых для осуществления муниципального земельного контроля, контрольный орган утверждает формы документов.</w:t>
      </w:r>
    </w:p>
    <w:p w:rsidR="002D75DB" w:rsidRPr="006902B8" w:rsidRDefault="002D75DB" w:rsidP="002D75DB">
      <w:pPr>
        <w:widowControl w:val="0"/>
        <w:ind w:firstLine="709"/>
        <w:jc w:val="both"/>
        <w:rPr>
          <w:sz w:val="28"/>
          <w:szCs w:val="28"/>
        </w:rPr>
      </w:pPr>
      <w:r w:rsidRPr="006902B8">
        <w:rPr>
          <w:sz w:val="28"/>
          <w:szCs w:val="28"/>
        </w:rPr>
        <w:t>5.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2D75DB" w:rsidRPr="006902B8" w:rsidRDefault="002D75DB" w:rsidP="002D75DB">
      <w:pPr>
        <w:widowControl w:val="0"/>
        <w:ind w:firstLine="709"/>
        <w:jc w:val="both"/>
        <w:rPr>
          <w:sz w:val="28"/>
          <w:szCs w:val="28"/>
        </w:rPr>
      </w:pPr>
      <w:r w:rsidRPr="006902B8">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2D75DB" w:rsidRPr="006902B8" w:rsidRDefault="002D75DB" w:rsidP="002D75DB">
      <w:pPr>
        <w:widowControl w:val="0"/>
        <w:ind w:firstLine="709"/>
        <w:jc w:val="both"/>
        <w:rPr>
          <w:sz w:val="28"/>
          <w:szCs w:val="28"/>
        </w:rPr>
      </w:pPr>
      <w:proofErr w:type="gramStart"/>
      <w:r w:rsidRPr="006902B8">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w:t>
      </w:r>
      <w:proofErr w:type="gramEnd"/>
      <w:r w:rsidRPr="006902B8">
        <w:rPr>
          <w:sz w:val="28"/>
          <w:szCs w:val="28"/>
        </w:rPr>
        <w:t xml:space="preserve"> </w:t>
      </w:r>
      <w:proofErr w:type="gramStart"/>
      <w:r w:rsidRPr="006902B8">
        <w:rPr>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6902B8">
        <w:rPr>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2D75DB" w:rsidRPr="006902B8" w:rsidRDefault="002D75DB" w:rsidP="002D75DB">
      <w:pPr>
        <w:widowControl w:val="0"/>
        <w:ind w:firstLine="709"/>
        <w:jc w:val="both"/>
        <w:rPr>
          <w:sz w:val="28"/>
          <w:szCs w:val="28"/>
        </w:rPr>
      </w:pPr>
      <w:r w:rsidRPr="006902B8">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D75DB" w:rsidRPr="006902B8" w:rsidRDefault="002D75DB" w:rsidP="002D75DB">
      <w:pPr>
        <w:widowControl w:val="0"/>
        <w:ind w:firstLine="709"/>
        <w:jc w:val="both"/>
        <w:rPr>
          <w:sz w:val="28"/>
          <w:szCs w:val="28"/>
        </w:rPr>
      </w:pPr>
      <w:r w:rsidRPr="006902B8">
        <w:rPr>
          <w:sz w:val="28"/>
          <w:szCs w:val="28"/>
        </w:rPr>
        <w:t xml:space="preserve">4) принять меры по осуществлению </w:t>
      </w:r>
      <w:proofErr w:type="gramStart"/>
      <w:r w:rsidRPr="006902B8">
        <w:rPr>
          <w:sz w:val="28"/>
          <w:szCs w:val="28"/>
        </w:rPr>
        <w:t>контроля за</w:t>
      </w:r>
      <w:proofErr w:type="gramEnd"/>
      <w:r w:rsidRPr="006902B8">
        <w:rPr>
          <w:sz w:val="28"/>
          <w:szCs w:val="28"/>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2D75DB" w:rsidRPr="006902B8" w:rsidRDefault="002D75DB" w:rsidP="002D75DB">
      <w:pPr>
        <w:widowControl w:val="0"/>
        <w:ind w:firstLine="709"/>
        <w:jc w:val="both"/>
        <w:rPr>
          <w:sz w:val="28"/>
          <w:szCs w:val="28"/>
        </w:rPr>
      </w:pPr>
      <w:r w:rsidRPr="006902B8">
        <w:rPr>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6902B8">
        <w:rPr>
          <w:sz w:val="28"/>
          <w:szCs w:val="28"/>
        </w:rPr>
        <w:lastRenderedPageBreak/>
        <w:t>профилактику рисков причинения вреда (ущерба) охраняемым законом ценностям.</w:t>
      </w:r>
    </w:p>
    <w:p w:rsidR="002D75DB" w:rsidRDefault="002D75DB" w:rsidP="002D75DB">
      <w:pPr>
        <w:numPr>
          <w:ilvl w:val="0"/>
          <w:numId w:val="12"/>
        </w:numPr>
        <w:tabs>
          <w:tab w:val="left" w:pos="993"/>
          <w:tab w:val="left" w:pos="1560"/>
        </w:tabs>
        <w:spacing w:line="248" w:lineRule="auto"/>
        <w:ind w:left="0" w:right="28" w:firstLine="709"/>
        <w:contextualSpacing/>
        <w:jc w:val="both"/>
        <w:rPr>
          <w:color w:val="000000"/>
          <w:sz w:val="28"/>
        </w:rPr>
      </w:pPr>
      <w:r>
        <w:rPr>
          <w:color w:val="000000"/>
          <w:sz w:val="28"/>
        </w:rPr>
        <w:t xml:space="preserve"> </w:t>
      </w:r>
      <w:r w:rsidRPr="006902B8">
        <w:rPr>
          <w:color w:val="000000"/>
          <w:sz w:val="28"/>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Инспектором выдаются рекомендации по соблюдению обязательных требований, проводятся иные мероприятия, направленные на профилактику рисков причинения вреда (ущерба) охраняемым законом ценностям.</w:t>
      </w:r>
    </w:p>
    <w:p w:rsidR="002D75DB" w:rsidRDefault="002D75DB" w:rsidP="002D75DB">
      <w:pPr>
        <w:numPr>
          <w:ilvl w:val="0"/>
          <w:numId w:val="12"/>
        </w:numPr>
        <w:tabs>
          <w:tab w:val="left" w:pos="993"/>
        </w:tabs>
        <w:spacing w:line="248" w:lineRule="auto"/>
        <w:ind w:left="0" w:right="28" w:firstLine="709"/>
        <w:contextualSpacing/>
        <w:jc w:val="both"/>
        <w:rPr>
          <w:color w:val="000000"/>
          <w:sz w:val="28"/>
        </w:rPr>
      </w:pPr>
      <w:r>
        <w:rPr>
          <w:color w:val="000000"/>
          <w:sz w:val="28"/>
        </w:rPr>
        <w:t xml:space="preserve"> Контролируемое лицо знакомится с содержанием акта на месте проведения контрольного мероприятия, за исключением случаев, предусмотренных абзацем первым части 3 настоящей статьи. В этом случае, контролируемое лицо знакомится с содержанием акта по месту нахождения контрольного органа.</w:t>
      </w:r>
    </w:p>
    <w:p w:rsidR="002D75DB" w:rsidRDefault="002D75DB" w:rsidP="002D75DB">
      <w:pPr>
        <w:numPr>
          <w:ilvl w:val="0"/>
          <w:numId w:val="12"/>
        </w:numPr>
        <w:tabs>
          <w:tab w:val="left" w:pos="1134"/>
        </w:tabs>
        <w:autoSpaceDE w:val="0"/>
        <w:autoSpaceDN w:val="0"/>
        <w:adjustRightInd w:val="0"/>
        <w:ind w:left="0" w:firstLine="709"/>
        <w:jc w:val="both"/>
        <w:rPr>
          <w:sz w:val="28"/>
          <w:szCs w:val="28"/>
        </w:rPr>
      </w:pPr>
      <w:r>
        <w:rPr>
          <w:sz w:val="28"/>
          <w:szCs w:val="28"/>
        </w:rPr>
        <w:t xml:space="preserve">В случае проведения документарной проверки либо контрольного мероприятия без взаимодействия с контролируемым лицом, контрольный орган направляет акт контролируемому лицу в порядке, </w:t>
      </w:r>
      <w:r w:rsidRPr="005C08C5">
        <w:rPr>
          <w:sz w:val="28"/>
          <w:szCs w:val="28"/>
        </w:rPr>
        <w:t xml:space="preserve">установленном частью 11 статьи 4 настоящего </w:t>
      </w:r>
      <w:r>
        <w:rPr>
          <w:sz w:val="28"/>
          <w:szCs w:val="28"/>
        </w:rPr>
        <w:t>Реш</w:t>
      </w:r>
      <w:r w:rsidRPr="005C08C5">
        <w:rPr>
          <w:sz w:val="28"/>
          <w:szCs w:val="28"/>
        </w:rPr>
        <w:t>ения</w:t>
      </w:r>
      <w:r>
        <w:rPr>
          <w:sz w:val="28"/>
          <w:szCs w:val="28"/>
        </w:rPr>
        <w:t>.</w:t>
      </w:r>
    </w:p>
    <w:p w:rsidR="002D75DB" w:rsidRDefault="002D75DB" w:rsidP="002D75DB">
      <w:pPr>
        <w:numPr>
          <w:ilvl w:val="0"/>
          <w:numId w:val="12"/>
        </w:numPr>
        <w:tabs>
          <w:tab w:val="left" w:pos="1134"/>
        </w:tabs>
        <w:autoSpaceDE w:val="0"/>
        <w:autoSpaceDN w:val="0"/>
        <w:adjustRightInd w:val="0"/>
        <w:ind w:left="0" w:firstLine="709"/>
        <w:jc w:val="both"/>
        <w:rPr>
          <w:sz w:val="28"/>
          <w:szCs w:val="28"/>
        </w:rPr>
      </w:pPr>
      <w:r w:rsidRPr="0053076A">
        <w:rPr>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2D75DB" w:rsidRDefault="002D75DB" w:rsidP="002D75DB">
      <w:pPr>
        <w:numPr>
          <w:ilvl w:val="0"/>
          <w:numId w:val="12"/>
        </w:numPr>
        <w:tabs>
          <w:tab w:val="left" w:pos="1134"/>
        </w:tabs>
        <w:autoSpaceDE w:val="0"/>
        <w:autoSpaceDN w:val="0"/>
        <w:adjustRightInd w:val="0"/>
        <w:ind w:left="0" w:firstLine="709"/>
        <w:jc w:val="both"/>
        <w:rPr>
          <w:sz w:val="28"/>
          <w:szCs w:val="28"/>
        </w:rPr>
      </w:pPr>
      <w:r w:rsidRPr="00786504">
        <w:rPr>
          <w:sz w:val="28"/>
          <w:szCs w:val="28"/>
        </w:rPr>
        <w:t xml:space="preserve">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Pr>
          <w:sz w:val="28"/>
          <w:szCs w:val="28"/>
        </w:rPr>
        <w:t>статьей 6</w:t>
      </w:r>
      <w:r w:rsidRPr="00786504">
        <w:rPr>
          <w:sz w:val="28"/>
          <w:szCs w:val="28"/>
        </w:rPr>
        <w:t xml:space="preserve"> настоящего </w:t>
      </w:r>
      <w:r>
        <w:rPr>
          <w:sz w:val="28"/>
          <w:szCs w:val="28"/>
        </w:rPr>
        <w:t>Решения</w:t>
      </w:r>
      <w:r w:rsidRPr="00786504">
        <w:rPr>
          <w:sz w:val="28"/>
          <w:szCs w:val="28"/>
        </w:rPr>
        <w:t>.</w:t>
      </w:r>
    </w:p>
    <w:p w:rsidR="002D75DB" w:rsidRDefault="002D75DB" w:rsidP="002D75DB">
      <w:pPr>
        <w:tabs>
          <w:tab w:val="left" w:pos="1134"/>
        </w:tabs>
        <w:autoSpaceDE w:val="0"/>
        <w:autoSpaceDN w:val="0"/>
        <w:adjustRightInd w:val="0"/>
        <w:ind w:left="709"/>
        <w:jc w:val="both"/>
        <w:rPr>
          <w:sz w:val="28"/>
          <w:szCs w:val="28"/>
        </w:rPr>
      </w:pPr>
    </w:p>
    <w:p w:rsidR="002D75DB" w:rsidRDefault="002D75DB" w:rsidP="002D75DB">
      <w:pPr>
        <w:widowControl w:val="0"/>
        <w:ind w:firstLine="709"/>
        <w:jc w:val="both"/>
        <w:rPr>
          <w:b/>
          <w:sz w:val="28"/>
          <w:szCs w:val="28"/>
        </w:rPr>
      </w:pPr>
      <w:r>
        <w:rPr>
          <w:b/>
          <w:sz w:val="28"/>
          <w:szCs w:val="28"/>
        </w:rPr>
        <w:t xml:space="preserve">Статья 6. </w:t>
      </w:r>
      <w:r w:rsidRPr="006902B8">
        <w:rPr>
          <w:b/>
          <w:sz w:val="28"/>
          <w:szCs w:val="28"/>
        </w:rPr>
        <w:t>Обжалование решений контрольн</w:t>
      </w:r>
      <w:r>
        <w:rPr>
          <w:b/>
          <w:sz w:val="28"/>
          <w:szCs w:val="28"/>
        </w:rPr>
        <w:t>ого</w:t>
      </w:r>
      <w:r w:rsidRPr="006902B8">
        <w:rPr>
          <w:b/>
          <w:sz w:val="28"/>
          <w:szCs w:val="28"/>
        </w:rPr>
        <w:t xml:space="preserve"> орган</w:t>
      </w:r>
      <w:r>
        <w:rPr>
          <w:b/>
          <w:sz w:val="28"/>
          <w:szCs w:val="28"/>
        </w:rPr>
        <w:t>а</w:t>
      </w:r>
      <w:r w:rsidRPr="006902B8">
        <w:rPr>
          <w:b/>
          <w:sz w:val="28"/>
          <w:szCs w:val="28"/>
        </w:rPr>
        <w:t>, действий (бездействия) их должностных лиц</w:t>
      </w:r>
    </w:p>
    <w:p w:rsidR="002D75DB" w:rsidRDefault="002D75DB" w:rsidP="002D75DB">
      <w:pPr>
        <w:numPr>
          <w:ilvl w:val="0"/>
          <w:numId w:val="17"/>
        </w:numPr>
        <w:ind w:left="0" w:firstLine="709"/>
        <w:jc w:val="both"/>
        <w:rPr>
          <w:sz w:val="28"/>
          <w:szCs w:val="28"/>
        </w:rPr>
      </w:pPr>
      <w:r>
        <w:rPr>
          <w:sz w:val="28"/>
          <w:szCs w:val="28"/>
        </w:rPr>
        <w:t>Решения</w:t>
      </w:r>
      <w:r w:rsidRPr="00D3513E">
        <w:rPr>
          <w:sz w:val="28"/>
          <w:szCs w:val="28"/>
        </w:rPr>
        <w:t xml:space="preserve"> </w:t>
      </w:r>
      <w:r>
        <w:rPr>
          <w:sz w:val="28"/>
          <w:szCs w:val="28"/>
        </w:rPr>
        <w:t>контрольного органа, действия (бездействия) его должностных лиц, уполномоченных на осуществление муниципального земельного контроля, могут быть обжалованы в судебном порядке.</w:t>
      </w:r>
    </w:p>
    <w:p w:rsidR="002D75DB" w:rsidRDefault="002D75DB" w:rsidP="002D75DB">
      <w:pPr>
        <w:numPr>
          <w:ilvl w:val="0"/>
          <w:numId w:val="17"/>
        </w:numPr>
        <w:ind w:left="0" w:firstLine="709"/>
        <w:jc w:val="both"/>
        <w:rPr>
          <w:sz w:val="28"/>
          <w:szCs w:val="28"/>
        </w:rPr>
      </w:pPr>
      <w:r>
        <w:rPr>
          <w:sz w:val="28"/>
          <w:szCs w:val="28"/>
        </w:rPr>
        <w:t xml:space="preserve">Правом на обжалование решений контрольного органа, действий (бездействий) его должностных лиц обладает контролируемое лицо, в отношении которого приняты решения или совершены действия (бездействия). </w:t>
      </w:r>
    </w:p>
    <w:p w:rsidR="002D75DB" w:rsidRPr="00D3513E" w:rsidRDefault="002D75DB" w:rsidP="002D75DB">
      <w:pPr>
        <w:numPr>
          <w:ilvl w:val="0"/>
          <w:numId w:val="17"/>
        </w:numPr>
        <w:ind w:left="0" w:firstLine="709"/>
        <w:jc w:val="both"/>
        <w:rPr>
          <w:sz w:val="28"/>
          <w:szCs w:val="28"/>
        </w:rPr>
      </w:pPr>
      <w:r w:rsidRPr="00D3513E">
        <w:rPr>
          <w:sz w:val="28"/>
          <w:szCs w:val="28"/>
        </w:rPr>
        <w:t>Досудебный порядок подачи жалоб на решения контрольного органа, действия (бездействия) его должностных лиц не применяется.</w:t>
      </w:r>
    </w:p>
    <w:p w:rsidR="002D75DB" w:rsidRDefault="002D75DB" w:rsidP="002D75DB">
      <w:pPr>
        <w:widowControl w:val="0"/>
        <w:ind w:firstLine="709"/>
        <w:jc w:val="both"/>
        <w:rPr>
          <w:sz w:val="28"/>
          <w:szCs w:val="28"/>
        </w:rPr>
      </w:pPr>
    </w:p>
    <w:p w:rsidR="002D75DB" w:rsidRDefault="002D75DB" w:rsidP="002D75DB">
      <w:pPr>
        <w:widowControl w:val="0"/>
        <w:ind w:firstLine="709"/>
        <w:jc w:val="both"/>
        <w:rPr>
          <w:b/>
          <w:sz w:val="28"/>
          <w:szCs w:val="28"/>
        </w:rPr>
      </w:pPr>
      <w:r w:rsidRPr="00AD43FE">
        <w:rPr>
          <w:b/>
          <w:sz w:val="28"/>
          <w:szCs w:val="28"/>
        </w:rPr>
        <w:t>Статья 7. Оценка результативности и эффективности деятельности контрольного органа</w:t>
      </w:r>
    </w:p>
    <w:p w:rsidR="002D75DB" w:rsidRPr="00AD43FE" w:rsidRDefault="002D75DB" w:rsidP="002D75DB">
      <w:pPr>
        <w:widowControl w:val="0"/>
        <w:numPr>
          <w:ilvl w:val="0"/>
          <w:numId w:val="13"/>
        </w:numPr>
        <w:ind w:left="0" w:firstLine="709"/>
        <w:jc w:val="both"/>
        <w:rPr>
          <w:sz w:val="28"/>
          <w:szCs w:val="28"/>
        </w:rPr>
      </w:pPr>
      <w:r w:rsidRPr="00AD43FE">
        <w:rPr>
          <w:sz w:val="28"/>
          <w:szCs w:val="28"/>
        </w:rPr>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земельного контроля.</w:t>
      </w:r>
    </w:p>
    <w:p w:rsidR="002D75DB" w:rsidRPr="00AD43FE" w:rsidRDefault="002D75DB" w:rsidP="002D75DB">
      <w:pPr>
        <w:widowControl w:val="0"/>
        <w:ind w:firstLine="709"/>
        <w:jc w:val="both"/>
        <w:rPr>
          <w:sz w:val="28"/>
          <w:szCs w:val="28"/>
        </w:rPr>
      </w:pPr>
      <w:r w:rsidRPr="00AD43FE">
        <w:rPr>
          <w:sz w:val="28"/>
          <w:szCs w:val="28"/>
        </w:rPr>
        <w:t>В систему показателей результативности и эффективности деятельности контрольного органа входят:</w:t>
      </w:r>
    </w:p>
    <w:p w:rsidR="002D75DB" w:rsidRPr="00AD43FE" w:rsidRDefault="002D75DB" w:rsidP="002D75DB">
      <w:pPr>
        <w:widowControl w:val="0"/>
        <w:ind w:firstLine="709"/>
        <w:jc w:val="both"/>
        <w:rPr>
          <w:sz w:val="28"/>
          <w:szCs w:val="28"/>
        </w:rPr>
      </w:pPr>
      <w:r>
        <w:rPr>
          <w:sz w:val="28"/>
          <w:szCs w:val="28"/>
        </w:rPr>
        <w:t>1) ключевые показатели и их целевые значения</w:t>
      </w:r>
      <w:r w:rsidRPr="00AD43FE">
        <w:rPr>
          <w:sz w:val="28"/>
          <w:szCs w:val="28"/>
        </w:rPr>
        <w:t>;</w:t>
      </w:r>
    </w:p>
    <w:p w:rsidR="002D75DB" w:rsidRPr="00AD43FE" w:rsidRDefault="002D75DB" w:rsidP="002D75DB">
      <w:pPr>
        <w:widowControl w:val="0"/>
        <w:ind w:firstLine="709"/>
        <w:jc w:val="both"/>
        <w:rPr>
          <w:sz w:val="28"/>
          <w:szCs w:val="28"/>
        </w:rPr>
      </w:pPr>
      <w:r>
        <w:rPr>
          <w:sz w:val="28"/>
          <w:szCs w:val="28"/>
        </w:rPr>
        <w:lastRenderedPageBreak/>
        <w:t>2) индикативные показатели</w:t>
      </w:r>
      <w:r w:rsidRPr="00AD43FE">
        <w:rPr>
          <w:sz w:val="28"/>
          <w:szCs w:val="28"/>
        </w:rPr>
        <w:t>.</w:t>
      </w:r>
    </w:p>
    <w:p w:rsidR="002D75DB" w:rsidRPr="00AD43FE" w:rsidRDefault="002D75DB" w:rsidP="002D75DB">
      <w:pPr>
        <w:widowControl w:val="0"/>
        <w:ind w:firstLine="709"/>
        <w:jc w:val="both"/>
        <w:rPr>
          <w:sz w:val="28"/>
          <w:szCs w:val="28"/>
        </w:rPr>
      </w:pPr>
      <w:r w:rsidRPr="00AD43FE">
        <w:rPr>
          <w:sz w:val="28"/>
          <w:szCs w:val="28"/>
        </w:rPr>
        <w:t xml:space="preserve">Ключевые показатели муниципального земельного контроля и их целевые значения, индикативные показатели муниципального земельного контроля утверждаются Приложением 2 к настоящему </w:t>
      </w:r>
      <w:r>
        <w:rPr>
          <w:sz w:val="28"/>
          <w:szCs w:val="28"/>
        </w:rPr>
        <w:t>Решению</w:t>
      </w:r>
      <w:r w:rsidRPr="00AD43FE">
        <w:rPr>
          <w:sz w:val="28"/>
          <w:szCs w:val="28"/>
        </w:rPr>
        <w:t>.</w:t>
      </w:r>
    </w:p>
    <w:p w:rsidR="002D75DB" w:rsidRPr="00AD43FE" w:rsidRDefault="002D75DB" w:rsidP="002D75DB">
      <w:pPr>
        <w:widowControl w:val="0"/>
        <w:numPr>
          <w:ilvl w:val="0"/>
          <w:numId w:val="13"/>
        </w:numPr>
        <w:ind w:left="0" w:firstLine="709"/>
        <w:jc w:val="both"/>
        <w:rPr>
          <w:sz w:val="28"/>
          <w:szCs w:val="28"/>
        </w:rPr>
      </w:pPr>
      <w:r w:rsidRPr="00AD43FE">
        <w:rPr>
          <w:sz w:val="28"/>
          <w:szCs w:val="28"/>
        </w:rPr>
        <w:t>Контрольный орган ежегодно осуществляет подготовку доклада о результативности и эффективности муниципального земельного контроля на территории Усть-Камчатского муниципального района с учетом требований, установленных Федеральным законом от 31.07.2020 № 248-ФЗ.</w:t>
      </w:r>
    </w:p>
    <w:p w:rsidR="002D75DB" w:rsidRPr="00F633AA" w:rsidRDefault="002D75DB" w:rsidP="002D75DB">
      <w:pPr>
        <w:widowControl w:val="0"/>
        <w:ind w:firstLine="709"/>
        <w:jc w:val="both"/>
        <w:rPr>
          <w:b/>
          <w:sz w:val="28"/>
          <w:szCs w:val="28"/>
        </w:rPr>
      </w:pPr>
      <w:r w:rsidRPr="00AD43FE">
        <w:rPr>
          <w:sz w:val="28"/>
          <w:szCs w:val="28"/>
        </w:rPr>
        <w:t xml:space="preserve">Организация подготовки доклада возлагается на контрольный орган. Согласованный и утвержденный доклад (в порядке, предусмотренном нормативными правовыми актами Российской Федерации) размещается на </w:t>
      </w:r>
      <w:r>
        <w:rPr>
          <w:sz w:val="28"/>
          <w:szCs w:val="28"/>
        </w:rPr>
        <w:t>О</w:t>
      </w:r>
      <w:r w:rsidRPr="00AD43FE">
        <w:rPr>
          <w:sz w:val="28"/>
          <w:szCs w:val="28"/>
        </w:rPr>
        <w:t>фициальном сайте.</w:t>
      </w:r>
      <w:r>
        <w:rPr>
          <w:sz w:val="28"/>
          <w:szCs w:val="28"/>
        </w:rPr>
        <w:t xml:space="preserve"> </w:t>
      </w:r>
    </w:p>
    <w:p w:rsidR="002D75DB" w:rsidRPr="00E14684" w:rsidRDefault="002D75DB" w:rsidP="002D75DB">
      <w:pPr>
        <w:widowControl w:val="0"/>
        <w:jc w:val="both"/>
        <w:rPr>
          <w:sz w:val="28"/>
          <w:szCs w:val="28"/>
        </w:rPr>
      </w:pPr>
    </w:p>
    <w:p w:rsidR="002D75DB" w:rsidRPr="001A5B05" w:rsidRDefault="002D75DB" w:rsidP="002D75DB">
      <w:pPr>
        <w:spacing w:line="248" w:lineRule="auto"/>
        <w:ind w:right="28" w:firstLine="709"/>
        <w:contextualSpacing/>
        <w:rPr>
          <w:b/>
          <w:color w:val="000000"/>
          <w:sz w:val="28"/>
        </w:rPr>
      </w:pPr>
      <w:r w:rsidRPr="001A5B05">
        <w:rPr>
          <w:b/>
          <w:color w:val="000000"/>
          <w:sz w:val="28"/>
        </w:rPr>
        <w:t xml:space="preserve">Статья 8. </w:t>
      </w:r>
      <w:r>
        <w:rPr>
          <w:b/>
          <w:color w:val="000000"/>
          <w:sz w:val="28"/>
        </w:rPr>
        <w:t>Заключительные положения</w:t>
      </w:r>
    </w:p>
    <w:p w:rsidR="002D75DB" w:rsidRPr="001A5B05" w:rsidRDefault="002D75DB" w:rsidP="002D75DB">
      <w:pPr>
        <w:numPr>
          <w:ilvl w:val="0"/>
          <w:numId w:val="15"/>
        </w:numPr>
        <w:tabs>
          <w:tab w:val="left" w:pos="1134"/>
        </w:tabs>
        <w:spacing w:line="248" w:lineRule="auto"/>
        <w:ind w:left="0" w:right="28" w:firstLine="709"/>
        <w:contextualSpacing/>
        <w:jc w:val="both"/>
        <w:rPr>
          <w:color w:val="000000"/>
          <w:sz w:val="28"/>
        </w:rPr>
      </w:pPr>
      <w:r w:rsidRPr="001A5B05">
        <w:rPr>
          <w:color w:val="000000"/>
          <w:sz w:val="28"/>
        </w:rPr>
        <w:t xml:space="preserve">Настоящее Решение вступает в силу после дня его официального опубликования, но не ранее 1 января 2022 года, за исключением статьи 7, которая вступает в силу с 1 марта 2022 года. </w:t>
      </w:r>
    </w:p>
    <w:p w:rsidR="002D75DB" w:rsidRPr="001A5B05" w:rsidRDefault="002D75DB" w:rsidP="002D75DB">
      <w:pPr>
        <w:numPr>
          <w:ilvl w:val="0"/>
          <w:numId w:val="15"/>
        </w:numPr>
        <w:tabs>
          <w:tab w:val="left" w:pos="1134"/>
        </w:tabs>
        <w:spacing w:line="248" w:lineRule="auto"/>
        <w:ind w:left="0" w:right="28" w:firstLine="709"/>
        <w:contextualSpacing/>
        <w:jc w:val="both"/>
        <w:rPr>
          <w:color w:val="000000"/>
          <w:sz w:val="28"/>
        </w:rPr>
      </w:pPr>
      <w:r w:rsidRPr="001A5B05">
        <w:rPr>
          <w:color w:val="000000"/>
          <w:sz w:val="28"/>
        </w:rPr>
        <w:t>Со дня вступления в силу настоящего Решения считать утратившим силу Решение Совета народных депутатов Усть-Камчатского муниципального района от 24.09.2021 № 30-нпа «О муниципальном земельном контроле на межселенной территории Усть-Камчатского муниципального района и на территории Усть-Камчатского сельского поселения».</w:t>
      </w:r>
    </w:p>
    <w:p w:rsidR="002D75DB" w:rsidRDefault="002D75DB" w:rsidP="002D75DB">
      <w:pPr>
        <w:tabs>
          <w:tab w:val="left" w:pos="1134"/>
        </w:tabs>
        <w:spacing w:line="248" w:lineRule="auto"/>
        <w:ind w:left="709" w:right="28"/>
        <w:contextualSpacing/>
        <w:jc w:val="both"/>
        <w:rPr>
          <w:color w:val="000000"/>
          <w:sz w:val="28"/>
        </w:rPr>
      </w:pPr>
    </w:p>
    <w:p w:rsidR="002D75DB" w:rsidRDefault="002D75DB" w:rsidP="002D75DB">
      <w:pPr>
        <w:tabs>
          <w:tab w:val="left" w:pos="1134"/>
        </w:tabs>
        <w:spacing w:line="248" w:lineRule="auto"/>
        <w:ind w:left="709" w:right="28"/>
        <w:contextualSpacing/>
        <w:jc w:val="both"/>
        <w:rPr>
          <w:color w:val="000000"/>
          <w:sz w:val="28"/>
        </w:rPr>
      </w:pPr>
    </w:p>
    <w:p w:rsidR="002D75DB" w:rsidRPr="006902B8" w:rsidRDefault="002D75DB" w:rsidP="002D75DB">
      <w:pPr>
        <w:spacing w:line="248" w:lineRule="auto"/>
        <w:ind w:right="28"/>
        <w:jc w:val="both"/>
        <w:rPr>
          <w:color w:val="000000"/>
          <w:sz w:val="28"/>
        </w:rPr>
      </w:pPr>
      <w:r w:rsidRPr="006902B8">
        <w:rPr>
          <w:color w:val="000000"/>
          <w:sz w:val="28"/>
        </w:rPr>
        <w:t xml:space="preserve">Глава Усть-Камчатского </w:t>
      </w:r>
    </w:p>
    <w:p w:rsidR="002D75DB" w:rsidRPr="006902B8" w:rsidRDefault="002D75DB" w:rsidP="002D75DB">
      <w:pPr>
        <w:spacing w:line="248" w:lineRule="auto"/>
        <w:ind w:right="28"/>
        <w:jc w:val="both"/>
        <w:rPr>
          <w:color w:val="000000"/>
          <w:sz w:val="28"/>
        </w:rPr>
      </w:pPr>
      <w:r w:rsidRPr="006902B8">
        <w:rPr>
          <w:color w:val="000000"/>
          <w:sz w:val="28"/>
        </w:rPr>
        <w:t>муниципального района</w:t>
      </w:r>
      <w:r w:rsidRPr="006902B8">
        <w:rPr>
          <w:color w:val="000000"/>
          <w:sz w:val="28"/>
        </w:rPr>
        <w:tab/>
      </w:r>
      <w:r w:rsidRPr="006902B8">
        <w:rPr>
          <w:color w:val="000000"/>
          <w:sz w:val="28"/>
        </w:rPr>
        <w:tab/>
      </w:r>
      <w:r w:rsidRPr="006902B8">
        <w:rPr>
          <w:color w:val="000000"/>
          <w:sz w:val="28"/>
        </w:rPr>
        <w:tab/>
      </w:r>
      <w:r w:rsidRPr="006902B8">
        <w:rPr>
          <w:color w:val="000000"/>
          <w:sz w:val="28"/>
        </w:rPr>
        <w:tab/>
        <w:t xml:space="preserve">         </w:t>
      </w:r>
      <w:r>
        <w:rPr>
          <w:color w:val="000000"/>
          <w:sz w:val="28"/>
        </w:rPr>
        <w:t xml:space="preserve">                        </w:t>
      </w:r>
      <w:r w:rsidRPr="006902B8">
        <w:rPr>
          <w:color w:val="000000"/>
          <w:sz w:val="28"/>
        </w:rPr>
        <w:t>В.И. Логинов</w:t>
      </w:r>
    </w:p>
    <w:p w:rsidR="002D75DB" w:rsidRDefault="002D75DB" w:rsidP="002D75DB">
      <w:pPr>
        <w:snapToGrid w:val="0"/>
        <w:jc w:val="right"/>
        <w:rPr>
          <w:noProof/>
          <w:szCs w:val="28"/>
        </w:rPr>
        <w:sectPr w:rsidR="002D75DB" w:rsidSect="00337E97">
          <w:pgSz w:w="11905" w:h="16838"/>
          <w:pgMar w:top="1134" w:right="567" w:bottom="1134" w:left="1701" w:header="284" w:footer="0" w:gutter="0"/>
          <w:cols w:space="720"/>
          <w:titlePg/>
          <w:docGrid w:linePitch="299"/>
        </w:sectPr>
      </w:pPr>
    </w:p>
    <w:p w:rsidR="002D75DB" w:rsidRPr="007F21DA" w:rsidRDefault="002D75DB" w:rsidP="002D75DB">
      <w:pPr>
        <w:widowControl w:val="0"/>
        <w:autoSpaceDE w:val="0"/>
        <w:autoSpaceDN w:val="0"/>
        <w:adjustRightInd w:val="0"/>
        <w:ind w:left="5954"/>
        <w:jc w:val="right"/>
        <w:outlineLvl w:val="0"/>
      </w:pPr>
      <w:r w:rsidRPr="007F21DA">
        <w:lastRenderedPageBreak/>
        <w:t>П</w:t>
      </w:r>
      <w:r w:rsidRPr="009F639A">
        <w:t>риложение</w:t>
      </w:r>
      <w:r w:rsidRPr="007F21DA">
        <w:t xml:space="preserve"> 1</w:t>
      </w:r>
    </w:p>
    <w:p w:rsidR="002D75DB" w:rsidRDefault="002D75DB" w:rsidP="002D75DB">
      <w:pPr>
        <w:widowControl w:val="0"/>
        <w:autoSpaceDE w:val="0"/>
        <w:autoSpaceDN w:val="0"/>
        <w:adjustRightInd w:val="0"/>
        <w:ind w:left="5954"/>
        <w:jc w:val="right"/>
        <w:outlineLvl w:val="0"/>
      </w:pPr>
      <w:r w:rsidRPr="007F21DA">
        <w:t xml:space="preserve">к </w:t>
      </w:r>
      <w:r>
        <w:t xml:space="preserve">Решению Совета </w:t>
      </w:r>
      <w:proofErr w:type="gramStart"/>
      <w:r>
        <w:t>народных</w:t>
      </w:r>
      <w:proofErr w:type="gramEnd"/>
      <w:r>
        <w:t xml:space="preserve"> </w:t>
      </w:r>
    </w:p>
    <w:p w:rsidR="002D75DB" w:rsidRDefault="002D75DB" w:rsidP="002D75DB">
      <w:pPr>
        <w:widowControl w:val="0"/>
        <w:autoSpaceDE w:val="0"/>
        <w:autoSpaceDN w:val="0"/>
        <w:adjustRightInd w:val="0"/>
        <w:ind w:left="5954"/>
        <w:jc w:val="right"/>
        <w:outlineLvl w:val="0"/>
      </w:pPr>
      <w:r>
        <w:t>депутатов Усть-Камчатского муниципального района</w:t>
      </w:r>
      <w:r w:rsidRPr="007F21DA">
        <w:t xml:space="preserve"> </w:t>
      </w:r>
    </w:p>
    <w:p w:rsidR="002D75DB" w:rsidRPr="007F21DA" w:rsidRDefault="002D75DB" w:rsidP="002D75DB">
      <w:pPr>
        <w:widowControl w:val="0"/>
        <w:autoSpaceDE w:val="0"/>
        <w:autoSpaceDN w:val="0"/>
        <w:adjustRightInd w:val="0"/>
        <w:ind w:left="5954"/>
        <w:jc w:val="right"/>
        <w:outlineLvl w:val="0"/>
      </w:pPr>
      <w:r>
        <w:t>«О</w:t>
      </w:r>
      <w:r w:rsidRPr="007F21DA">
        <w:t xml:space="preserve"> муниципальном </w:t>
      </w:r>
      <w:r w:rsidRPr="009F639A">
        <w:t xml:space="preserve">земельном </w:t>
      </w:r>
      <w:r w:rsidRPr="007F21DA">
        <w:t>контроле</w:t>
      </w:r>
      <w:r>
        <w:t xml:space="preserve"> </w:t>
      </w:r>
      <w:r w:rsidRPr="007F21DA">
        <w:t>на территории</w:t>
      </w:r>
      <w:r w:rsidRPr="009F639A">
        <w:t xml:space="preserve"> Усть-Камчатского</w:t>
      </w:r>
      <w:r w:rsidRPr="007F21DA">
        <w:t xml:space="preserve"> муниципального </w:t>
      </w:r>
      <w:r w:rsidRPr="009F639A">
        <w:t>района</w:t>
      </w:r>
      <w:r>
        <w:t>»</w:t>
      </w:r>
    </w:p>
    <w:p w:rsidR="002D75DB" w:rsidRPr="007F21DA" w:rsidRDefault="002D75DB" w:rsidP="002D75DB">
      <w:pPr>
        <w:widowControl w:val="0"/>
        <w:autoSpaceDE w:val="0"/>
        <w:autoSpaceDN w:val="0"/>
        <w:adjustRightInd w:val="0"/>
        <w:ind w:left="5954"/>
        <w:jc w:val="right"/>
        <w:outlineLvl w:val="0"/>
      </w:pPr>
      <w:r w:rsidRPr="007F21DA">
        <w:t xml:space="preserve">от </w:t>
      </w:r>
      <w:r>
        <w:t>15.12.</w:t>
      </w:r>
      <w:r w:rsidRPr="007F21DA">
        <w:t xml:space="preserve">2021 г. № </w:t>
      </w:r>
      <w:r>
        <w:t>40</w:t>
      </w:r>
      <w:r w:rsidRPr="009F639A">
        <w:t>-нпа</w:t>
      </w:r>
    </w:p>
    <w:p w:rsidR="002D75DB" w:rsidRPr="007F21DA" w:rsidRDefault="002D75DB" w:rsidP="002D75DB">
      <w:pPr>
        <w:autoSpaceDE w:val="0"/>
        <w:autoSpaceDN w:val="0"/>
        <w:adjustRightInd w:val="0"/>
        <w:jc w:val="right"/>
        <w:outlineLvl w:val="2"/>
        <w:rPr>
          <w:bCs/>
        </w:rPr>
      </w:pPr>
    </w:p>
    <w:p w:rsidR="002D75DB" w:rsidRPr="007F21DA" w:rsidRDefault="002D75DB" w:rsidP="002D75DB">
      <w:pPr>
        <w:spacing w:after="1" w:line="240" w:lineRule="atLeast"/>
        <w:jc w:val="right"/>
        <w:rPr>
          <w:b/>
          <w:bCs/>
          <w:sz w:val="28"/>
        </w:rPr>
      </w:pPr>
    </w:p>
    <w:p w:rsidR="002D75DB" w:rsidRDefault="002D75DB" w:rsidP="002D75DB">
      <w:pPr>
        <w:spacing w:after="1" w:line="240" w:lineRule="atLeast"/>
        <w:jc w:val="center"/>
        <w:rPr>
          <w:b/>
          <w:sz w:val="28"/>
          <w:szCs w:val="28"/>
        </w:rPr>
      </w:pPr>
      <w:r>
        <w:rPr>
          <w:b/>
          <w:sz w:val="28"/>
          <w:szCs w:val="28"/>
        </w:rPr>
        <w:t>Перечень</w:t>
      </w:r>
    </w:p>
    <w:p w:rsidR="002D75DB" w:rsidRPr="007F21DA" w:rsidRDefault="002D75DB" w:rsidP="002D75DB">
      <w:pPr>
        <w:spacing w:after="1" w:line="240" w:lineRule="atLeast"/>
        <w:jc w:val="center"/>
        <w:rPr>
          <w:sz w:val="28"/>
          <w:szCs w:val="28"/>
        </w:rPr>
      </w:pPr>
      <w:r>
        <w:rPr>
          <w:b/>
          <w:sz w:val="28"/>
          <w:szCs w:val="28"/>
        </w:rPr>
        <w:t>и</w:t>
      </w:r>
      <w:r w:rsidRPr="007F21DA">
        <w:rPr>
          <w:b/>
          <w:sz w:val="28"/>
          <w:szCs w:val="28"/>
        </w:rPr>
        <w:t>ндикатор</w:t>
      </w:r>
      <w:r>
        <w:rPr>
          <w:b/>
          <w:sz w:val="28"/>
          <w:szCs w:val="28"/>
        </w:rPr>
        <w:t>ов</w:t>
      </w:r>
      <w:r w:rsidRPr="007F21DA">
        <w:rPr>
          <w:b/>
          <w:sz w:val="28"/>
          <w:szCs w:val="28"/>
        </w:rPr>
        <w:t xml:space="preserve"> риска нарушения обязательных требований, используемые в качестве основания для проведения внеплановых </w:t>
      </w:r>
      <w:r>
        <w:rPr>
          <w:b/>
          <w:sz w:val="28"/>
          <w:szCs w:val="28"/>
        </w:rPr>
        <w:t>контрольных мероприятий</w:t>
      </w:r>
      <w:r w:rsidRPr="007F21DA">
        <w:rPr>
          <w:b/>
          <w:sz w:val="28"/>
          <w:szCs w:val="28"/>
        </w:rPr>
        <w:t xml:space="preserve"> при осуществлении муниципального </w:t>
      </w:r>
      <w:r>
        <w:rPr>
          <w:b/>
          <w:sz w:val="28"/>
          <w:szCs w:val="28"/>
        </w:rPr>
        <w:t xml:space="preserve">земельного </w:t>
      </w:r>
      <w:r w:rsidRPr="007F21DA">
        <w:rPr>
          <w:b/>
          <w:sz w:val="28"/>
          <w:szCs w:val="28"/>
        </w:rPr>
        <w:t xml:space="preserve">контроля на территории </w:t>
      </w:r>
      <w:r>
        <w:rPr>
          <w:b/>
          <w:sz w:val="28"/>
          <w:szCs w:val="28"/>
        </w:rPr>
        <w:t>Усть-Камчатского</w:t>
      </w:r>
      <w:r w:rsidRPr="007F21DA">
        <w:rPr>
          <w:b/>
          <w:sz w:val="28"/>
          <w:szCs w:val="28"/>
        </w:rPr>
        <w:t xml:space="preserve"> муниципального </w:t>
      </w:r>
      <w:r>
        <w:rPr>
          <w:b/>
          <w:sz w:val="28"/>
          <w:szCs w:val="28"/>
        </w:rPr>
        <w:t>района</w:t>
      </w:r>
    </w:p>
    <w:p w:rsidR="002D75DB" w:rsidRPr="007F21DA" w:rsidRDefault="002D75DB" w:rsidP="002D75DB">
      <w:pPr>
        <w:spacing w:after="1" w:line="240" w:lineRule="atLeast"/>
        <w:ind w:firstLine="709"/>
        <w:jc w:val="center"/>
        <w:rPr>
          <w:sz w:val="28"/>
          <w:szCs w:val="28"/>
        </w:rPr>
      </w:pPr>
    </w:p>
    <w:p w:rsidR="002D75DB" w:rsidRPr="006902B8" w:rsidRDefault="002D75DB" w:rsidP="002D75DB">
      <w:pPr>
        <w:widowControl w:val="0"/>
        <w:numPr>
          <w:ilvl w:val="0"/>
          <w:numId w:val="7"/>
        </w:numPr>
        <w:ind w:left="0" w:firstLine="709"/>
        <w:contextualSpacing/>
        <w:jc w:val="both"/>
        <w:rPr>
          <w:sz w:val="28"/>
          <w:szCs w:val="28"/>
        </w:rPr>
      </w:pPr>
      <w:r>
        <w:rPr>
          <w:sz w:val="28"/>
          <w:szCs w:val="28"/>
        </w:rPr>
        <w:t>Н</w:t>
      </w:r>
      <w:r w:rsidRPr="006902B8">
        <w:rPr>
          <w:sz w:val="28"/>
          <w:szCs w:val="28"/>
        </w:rPr>
        <w:t>есоответствие площади используемого контролируемым лицом земельного участка, сведения о котором содержатся в Едином госуд</w:t>
      </w:r>
      <w:r>
        <w:rPr>
          <w:sz w:val="28"/>
          <w:szCs w:val="28"/>
        </w:rPr>
        <w:t>арственном реестре недвижимости.</w:t>
      </w:r>
    </w:p>
    <w:p w:rsidR="002D75DB" w:rsidRPr="006902B8" w:rsidRDefault="002D75DB" w:rsidP="002D75DB">
      <w:pPr>
        <w:widowControl w:val="0"/>
        <w:numPr>
          <w:ilvl w:val="0"/>
          <w:numId w:val="7"/>
        </w:numPr>
        <w:ind w:left="0" w:firstLine="709"/>
        <w:contextualSpacing/>
        <w:jc w:val="both"/>
        <w:rPr>
          <w:sz w:val="28"/>
          <w:szCs w:val="28"/>
        </w:rPr>
      </w:pPr>
      <w:r>
        <w:rPr>
          <w:sz w:val="28"/>
          <w:szCs w:val="28"/>
        </w:rPr>
        <w:t>О</w:t>
      </w:r>
      <w:r w:rsidRPr="006902B8">
        <w:rPr>
          <w:sz w:val="28"/>
          <w:szCs w:val="28"/>
        </w:rPr>
        <w:t>тсутствие в Едином государственном реестре недвижимости сведений о правах на используемый контрол</w:t>
      </w:r>
      <w:r>
        <w:rPr>
          <w:sz w:val="28"/>
          <w:szCs w:val="28"/>
        </w:rPr>
        <w:t>ируемым лицом земельный участок.</w:t>
      </w:r>
    </w:p>
    <w:p w:rsidR="002D75DB" w:rsidRPr="006902B8" w:rsidRDefault="002D75DB" w:rsidP="002D75DB">
      <w:pPr>
        <w:widowControl w:val="0"/>
        <w:numPr>
          <w:ilvl w:val="0"/>
          <w:numId w:val="7"/>
        </w:numPr>
        <w:ind w:left="0" w:firstLine="709"/>
        <w:contextualSpacing/>
        <w:jc w:val="both"/>
        <w:rPr>
          <w:sz w:val="28"/>
          <w:szCs w:val="28"/>
        </w:rPr>
      </w:pPr>
      <w:r>
        <w:rPr>
          <w:sz w:val="28"/>
          <w:szCs w:val="28"/>
        </w:rPr>
        <w:t>Н</w:t>
      </w:r>
      <w:r w:rsidRPr="006902B8">
        <w:rPr>
          <w:sz w:val="28"/>
          <w:szCs w:val="28"/>
        </w:rPr>
        <w:t>есоответствие использования контролируемым лицом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w:t>
      </w:r>
      <w:r>
        <w:rPr>
          <w:sz w:val="28"/>
          <w:szCs w:val="28"/>
        </w:rPr>
        <w:t>сти.</w:t>
      </w:r>
    </w:p>
    <w:p w:rsidR="002D75DB" w:rsidRPr="006902B8" w:rsidRDefault="002D75DB" w:rsidP="002D75DB">
      <w:pPr>
        <w:widowControl w:val="0"/>
        <w:numPr>
          <w:ilvl w:val="0"/>
          <w:numId w:val="7"/>
        </w:numPr>
        <w:ind w:left="0" w:firstLine="709"/>
        <w:contextualSpacing/>
        <w:jc w:val="both"/>
        <w:rPr>
          <w:sz w:val="28"/>
          <w:szCs w:val="28"/>
        </w:rPr>
      </w:pPr>
      <w:proofErr w:type="gramStart"/>
      <w:r>
        <w:rPr>
          <w:color w:val="000000"/>
          <w:sz w:val="28"/>
        </w:rPr>
        <w:t>Д</w:t>
      </w:r>
      <w:r w:rsidRPr="006902B8">
        <w:rPr>
          <w:color w:val="000000"/>
          <w:sz w:val="28"/>
        </w:rPr>
        <w:t xml:space="preserve">лительное </w:t>
      </w:r>
      <w:proofErr w:type="spellStart"/>
      <w:r w:rsidRPr="006902B8">
        <w:rPr>
          <w:color w:val="000000"/>
          <w:sz w:val="28"/>
        </w:rPr>
        <w:t>неосвоение</w:t>
      </w:r>
      <w:proofErr w:type="spellEnd"/>
      <w:r w:rsidRPr="006902B8">
        <w:rPr>
          <w:color w:val="000000"/>
          <w:sz w:val="28"/>
        </w:rPr>
        <w:t xml:space="preserve"> земельного участка при условии, что с </w:t>
      </w:r>
      <w:r>
        <w:rPr>
          <w:noProof/>
        </w:rPr>
        <w:drawing>
          <wp:inline distT="0" distB="0" distL="0" distR="0">
            <wp:extent cx="9525" cy="9525"/>
            <wp:effectExtent l="19050" t="0" r="9525" b="0"/>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 xml:space="preserve">момента предоставления земельного участка прошло более двух с половиной лет, </w:t>
      </w:r>
      <w:r>
        <w:rPr>
          <w:noProof/>
        </w:rPr>
        <w:drawing>
          <wp:inline distT="0" distB="0" distL="0" distR="0">
            <wp:extent cx="9525" cy="9525"/>
            <wp:effectExtent l="19050" t="0" r="9525" b="0"/>
            <wp:docPr id="2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w:t>
      </w:r>
      <w:r w:rsidRPr="006902B8">
        <w:rPr>
          <w:sz w:val="28"/>
          <w:szCs w:val="28"/>
        </w:rPr>
        <w:t>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w:t>
      </w:r>
      <w:r>
        <w:rPr>
          <w:sz w:val="28"/>
          <w:szCs w:val="28"/>
        </w:rPr>
        <w:t>ищного или иного строительства).</w:t>
      </w:r>
      <w:proofErr w:type="gramEnd"/>
    </w:p>
    <w:p w:rsidR="002D75DB" w:rsidRPr="006902B8" w:rsidRDefault="002D75DB" w:rsidP="002D75DB">
      <w:pPr>
        <w:widowControl w:val="0"/>
        <w:numPr>
          <w:ilvl w:val="0"/>
          <w:numId w:val="7"/>
        </w:numPr>
        <w:ind w:left="0" w:firstLine="709"/>
        <w:contextualSpacing/>
        <w:jc w:val="both"/>
        <w:rPr>
          <w:sz w:val="28"/>
          <w:szCs w:val="28"/>
        </w:rPr>
      </w:pPr>
      <w:r>
        <w:rPr>
          <w:color w:val="000000"/>
          <w:sz w:val="28"/>
        </w:rPr>
        <w:t>З</w:t>
      </w:r>
      <w:r w:rsidRPr="006902B8">
        <w:rPr>
          <w:color w:val="000000"/>
          <w:sz w:val="28"/>
        </w:rPr>
        <w:t xml:space="preserve">ахламление земельного участка, выразившееся в размещении отходов вне установленных мест сбора твердых коммунальных отходов и крупногабаритных коммунальных отходов (контейнерные площадки), с общей площадью захламления более 10 кв. метров в границах земельного участка (сплошного слоя отходов), независимо от состава и </w:t>
      </w:r>
      <w:r>
        <w:rPr>
          <w:color w:val="000000"/>
          <w:sz w:val="28"/>
        </w:rPr>
        <w:t>вида отходов (вторичного сырья).</w:t>
      </w:r>
    </w:p>
    <w:p w:rsidR="002D75DB" w:rsidRPr="006902B8" w:rsidRDefault="002D75DB" w:rsidP="002D75DB">
      <w:pPr>
        <w:widowControl w:val="0"/>
        <w:numPr>
          <w:ilvl w:val="0"/>
          <w:numId w:val="7"/>
        </w:numPr>
        <w:ind w:left="0" w:firstLine="709"/>
        <w:contextualSpacing/>
        <w:jc w:val="both"/>
        <w:rPr>
          <w:sz w:val="28"/>
          <w:szCs w:val="28"/>
        </w:rPr>
      </w:pPr>
      <w:r>
        <w:rPr>
          <w:sz w:val="28"/>
          <w:szCs w:val="28"/>
        </w:rPr>
        <w:t>О</w:t>
      </w:r>
      <w:r w:rsidRPr="006902B8">
        <w:rPr>
          <w:sz w:val="28"/>
          <w:szCs w:val="28"/>
        </w:rPr>
        <w:t xml:space="preserve">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(или) разрешительных документов на </w:t>
      </w:r>
      <w:r>
        <w:rPr>
          <w:sz w:val="28"/>
          <w:szCs w:val="28"/>
        </w:rPr>
        <w:t>установку ограждающих устройств.</w:t>
      </w:r>
      <w:r w:rsidRPr="006902B8">
        <w:rPr>
          <w:sz w:val="28"/>
          <w:szCs w:val="28"/>
        </w:rPr>
        <w:t xml:space="preserve"> </w:t>
      </w:r>
    </w:p>
    <w:p w:rsidR="002D75DB" w:rsidRPr="006902B8" w:rsidRDefault="002D75DB" w:rsidP="002D75DB">
      <w:pPr>
        <w:widowControl w:val="0"/>
        <w:numPr>
          <w:ilvl w:val="0"/>
          <w:numId w:val="7"/>
        </w:numPr>
        <w:ind w:left="0" w:firstLine="709"/>
        <w:contextualSpacing/>
        <w:jc w:val="both"/>
        <w:rPr>
          <w:sz w:val="28"/>
          <w:szCs w:val="28"/>
        </w:rPr>
      </w:pPr>
      <w:r>
        <w:rPr>
          <w:sz w:val="28"/>
          <w:szCs w:val="28"/>
        </w:rPr>
        <w:t>И</w:t>
      </w:r>
      <w:r w:rsidRPr="006902B8">
        <w:rPr>
          <w:sz w:val="28"/>
          <w:szCs w:val="28"/>
        </w:rPr>
        <w:t xml:space="preserve">стечение одного года </w:t>
      </w:r>
      <w:proofErr w:type="gramStart"/>
      <w:r w:rsidRPr="006902B8">
        <w:rPr>
          <w:sz w:val="28"/>
          <w:szCs w:val="28"/>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6902B8">
        <w:rPr>
          <w:sz w:val="28"/>
          <w:szCs w:val="28"/>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w:t>
      </w:r>
      <w:r w:rsidRPr="006902B8">
        <w:rPr>
          <w:sz w:val="28"/>
          <w:szCs w:val="28"/>
        </w:rPr>
        <w:lastRenderedPageBreak/>
        <w:t>земельный участок из земель с</w:t>
      </w:r>
      <w:r>
        <w:rPr>
          <w:sz w:val="28"/>
          <w:szCs w:val="28"/>
        </w:rPr>
        <w:t>ельскохозяйственного назначения.</w:t>
      </w:r>
    </w:p>
    <w:p w:rsidR="002D75DB" w:rsidRPr="006902B8" w:rsidRDefault="002D75DB" w:rsidP="002D75DB">
      <w:pPr>
        <w:widowControl w:val="0"/>
        <w:numPr>
          <w:ilvl w:val="0"/>
          <w:numId w:val="7"/>
        </w:numPr>
        <w:ind w:left="0" w:firstLine="709"/>
        <w:contextualSpacing/>
        <w:jc w:val="both"/>
        <w:rPr>
          <w:sz w:val="28"/>
          <w:szCs w:val="28"/>
        </w:rPr>
      </w:pPr>
      <w:r>
        <w:rPr>
          <w:sz w:val="28"/>
          <w:szCs w:val="28"/>
        </w:rPr>
        <w:t>Н</w:t>
      </w:r>
      <w:r w:rsidRPr="006902B8">
        <w:rPr>
          <w:sz w:val="28"/>
          <w:szCs w:val="28"/>
        </w:rPr>
        <w:t xml:space="preserve">аличие вступивших в законную силу в течение последних трех лет на дату принятия (изменения) решения об отнесении объекта контроля к категории риска двух и более постановлений (решений) по делу об административном правонарушении с назначением административного наказания связанных </w:t>
      </w:r>
      <w:proofErr w:type="gramStart"/>
      <w:r w:rsidRPr="006902B8">
        <w:rPr>
          <w:sz w:val="28"/>
          <w:szCs w:val="28"/>
        </w:rPr>
        <w:t>с</w:t>
      </w:r>
      <w:proofErr w:type="gramEnd"/>
      <w:r w:rsidRPr="006902B8">
        <w:rPr>
          <w:sz w:val="28"/>
          <w:szCs w:val="28"/>
        </w:rPr>
        <w:t>:</w:t>
      </w:r>
    </w:p>
    <w:p w:rsidR="002D75DB" w:rsidRPr="006902B8" w:rsidRDefault="002D75DB" w:rsidP="002D75DB">
      <w:pPr>
        <w:widowControl w:val="0"/>
        <w:contextualSpacing/>
        <w:jc w:val="both"/>
        <w:rPr>
          <w:sz w:val="28"/>
          <w:szCs w:val="28"/>
        </w:rPr>
      </w:pPr>
      <w:r>
        <w:rPr>
          <w:sz w:val="28"/>
          <w:szCs w:val="28"/>
        </w:rPr>
        <w:tab/>
      </w:r>
      <w:r w:rsidRPr="006902B8">
        <w:rPr>
          <w:sz w:val="28"/>
          <w:szCs w:val="28"/>
        </w:rPr>
        <w:t>а) нарушением земельного законодательства, ответственность за которое предусмотрена статьями Кодекса Российской Федерации об административных правонарушениях;</w:t>
      </w:r>
    </w:p>
    <w:p w:rsidR="002D75DB" w:rsidRPr="006902B8" w:rsidRDefault="002D75DB" w:rsidP="002D75DB">
      <w:pPr>
        <w:widowControl w:val="0"/>
        <w:contextualSpacing/>
        <w:jc w:val="both"/>
        <w:rPr>
          <w:sz w:val="28"/>
          <w:szCs w:val="28"/>
        </w:rPr>
      </w:pPr>
      <w:r>
        <w:rPr>
          <w:sz w:val="28"/>
          <w:szCs w:val="28"/>
        </w:rPr>
        <w:tab/>
      </w:r>
      <w:r w:rsidRPr="006902B8">
        <w:rPr>
          <w:sz w:val="28"/>
          <w:szCs w:val="28"/>
        </w:rPr>
        <w:t>б) воспрепятствованием законной деятельности должностного лица органа муниципального контроля по проведению проверок или уклонение от таких проверок по ст. 19.4.1 Кодекса Российской Федерации об административных правонарушениях;</w:t>
      </w:r>
    </w:p>
    <w:p w:rsidR="002D75DB" w:rsidRDefault="002D75DB" w:rsidP="002D75DB">
      <w:pPr>
        <w:autoSpaceDE w:val="0"/>
        <w:autoSpaceDN w:val="0"/>
        <w:adjustRightInd w:val="0"/>
        <w:jc w:val="both"/>
        <w:rPr>
          <w:sz w:val="28"/>
          <w:szCs w:val="28"/>
        </w:rPr>
      </w:pPr>
      <w:r>
        <w:rPr>
          <w:sz w:val="28"/>
          <w:szCs w:val="28"/>
        </w:rPr>
        <w:tab/>
      </w:r>
      <w:r w:rsidRPr="006902B8">
        <w:rPr>
          <w:sz w:val="28"/>
          <w:szCs w:val="28"/>
        </w:rPr>
        <w:t>в) невыполнением в установленный срок законного предписания органа (должностного лица), осуществляющего муниципальный контроль, об устранении нарушений законодательства по ст. 19.5 Кодекса Российской Федерации об а</w:t>
      </w:r>
      <w:r>
        <w:rPr>
          <w:sz w:val="28"/>
          <w:szCs w:val="28"/>
        </w:rPr>
        <w:t>дминистративных правонарушениях.</w:t>
      </w:r>
    </w:p>
    <w:p w:rsidR="002D75DB" w:rsidRDefault="002D75DB" w:rsidP="002D75DB">
      <w:pPr>
        <w:autoSpaceDE w:val="0"/>
        <w:autoSpaceDN w:val="0"/>
        <w:adjustRightInd w:val="0"/>
        <w:jc w:val="both"/>
        <w:rPr>
          <w:sz w:val="28"/>
          <w:szCs w:val="28"/>
        </w:rPr>
      </w:pPr>
      <w:r>
        <w:rPr>
          <w:sz w:val="28"/>
          <w:szCs w:val="28"/>
        </w:rPr>
        <w:tab/>
      </w:r>
    </w:p>
    <w:p w:rsidR="002D75DB" w:rsidRPr="006902B8" w:rsidRDefault="002D75DB" w:rsidP="002D75DB">
      <w:pPr>
        <w:autoSpaceDE w:val="0"/>
        <w:autoSpaceDN w:val="0"/>
        <w:adjustRightInd w:val="0"/>
        <w:jc w:val="both"/>
        <w:rPr>
          <w:sz w:val="28"/>
          <w:szCs w:val="28"/>
        </w:rPr>
      </w:pPr>
      <w:r>
        <w:rPr>
          <w:sz w:val="28"/>
          <w:szCs w:val="28"/>
        </w:rPr>
        <w:tab/>
      </w:r>
    </w:p>
    <w:p w:rsidR="002D75DB" w:rsidRPr="007F21DA" w:rsidRDefault="002D75DB" w:rsidP="002D75DB">
      <w:pPr>
        <w:spacing w:after="1" w:line="240" w:lineRule="atLeast"/>
        <w:jc w:val="center"/>
        <w:rPr>
          <w:b/>
          <w:bCs/>
          <w:sz w:val="26"/>
          <w:szCs w:val="26"/>
        </w:rPr>
      </w:pPr>
    </w:p>
    <w:p w:rsidR="002D75DB" w:rsidRPr="007F21DA" w:rsidRDefault="002D75DB" w:rsidP="002D75DB">
      <w:pPr>
        <w:spacing w:after="1" w:line="240" w:lineRule="atLeast"/>
        <w:jc w:val="center"/>
        <w:rPr>
          <w:b/>
          <w:bCs/>
          <w:sz w:val="28"/>
        </w:rPr>
      </w:pPr>
    </w:p>
    <w:p w:rsidR="002D75DB" w:rsidRPr="007F21DA" w:rsidRDefault="002D75DB" w:rsidP="002D75DB">
      <w:pPr>
        <w:widowControl w:val="0"/>
        <w:autoSpaceDE w:val="0"/>
        <w:autoSpaceDN w:val="0"/>
        <w:adjustRightInd w:val="0"/>
        <w:ind w:left="5954"/>
        <w:jc w:val="right"/>
        <w:outlineLvl w:val="0"/>
      </w:pPr>
      <w:r w:rsidRPr="007F21DA">
        <w:rPr>
          <w:b/>
          <w:bCs/>
          <w:sz w:val="28"/>
        </w:rPr>
        <w:br w:type="page"/>
      </w:r>
      <w:r w:rsidRPr="007F21DA">
        <w:lastRenderedPageBreak/>
        <w:t>П</w:t>
      </w:r>
      <w:r w:rsidRPr="009F639A">
        <w:t>риложение</w:t>
      </w:r>
      <w:r w:rsidRPr="007F21DA">
        <w:t xml:space="preserve"> </w:t>
      </w:r>
      <w:r>
        <w:t>2</w:t>
      </w:r>
    </w:p>
    <w:p w:rsidR="002D75DB" w:rsidRDefault="002D75DB" w:rsidP="002D75DB">
      <w:pPr>
        <w:widowControl w:val="0"/>
        <w:autoSpaceDE w:val="0"/>
        <w:autoSpaceDN w:val="0"/>
        <w:adjustRightInd w:val="0"/>
        <w:ind w:left="5954"/>
        <w:jc w:val="right"/>
        <w:outlineLvl w:val="0"/>
      </w:pPr>
      <w:r w:rsidRPr="007F21DA">
        <w:t xml:space="preserve">к </w:t>
      </w:r>
      <w:r>
        <w:t xml:space="preserve">Решению Совета </w:t>
      </w:r>
      <w:proofErr w:type="gramStart"/>
      <w:r>
        <w:t>народных</w:t>
      </w:r>
      <w:proofErr w:type="gramEnd"/>
      <w:r>
        <w:t xml:space="preserve"> </w:t>
      </w:r>
    </w:p>
    <w:p w:rsidR="002D75DB" w:rsidRDefault="002D75DB" w:rsidP="002D75DB">
      <w:pPr>
        <w:widowControl w:val="0"/>
        <w:autoSpaceDE w:val="0"/>
        <w:autoSpaceDN w:val="0"/>
        <w:adjustRightInd w:val="0"/>
        <w:ind w:left="5954"/>
        <w:jc w:val="right"/>
        <w:outlineLvl w:val="0"/>
      </w:pPr>
      <w:r>
        <w:t>депутатов Усть-Камчатского муниципального района</w:t>
      </w:r>
      <w:r w:rsidRPr="007F21DA">
        <w:t xml:space="preserve"> </w:t>
      </w:r>
    </w:p>
    <w:p w:rsidR="002D75DB" w:rsidRPr="007F21DA" w:rsidRDefault="002D75DB" w:rsidP="002D75DB">
      <w:pPr>
        <w:widowControl w:val="0"/>
        <w:autoSpaceDE w:val="0"/>
        <w:autoSpaceDN w:val="0"/>
        <w:adjustRightInd w:val="0"/>
        <w:ind w:left="5954"/>
        <w:jc w:val="right"/>
        <w:outlineLvl w:val="0"/>
      </w:pPr>
      <w:r>
        <w:t>«О</w:t>
      </w:r>
      <w:r w:rsidRPr="007F21DA">
        <w:t xml:space="preserve"> муниципальном </w:t>
      </w:r>
      <w:r w:rsidRPr="009F639A">
        <w:t xml:space="preserve">земельном </w:t>
      </w:r>
      <w:r w:rsidRPr="007F21DA">
        <w:t>контроле</w:t>
      </w:r>
      <w:r>
        <w:t xml:space="preserve"> </w:t>
      </w:r>
      <w:r w:rsidRPr="007F21DA">
        <w:t>на территории</w:t>
      </w:r>
      <w:r w:rsidRPr="009F639A">
        <w:t xml:space="preserve"> Усть-Камчатского</w:t>
      </w:r>
      <w:r w:rsidRPr="007F21DA">
        <w:t xml:space="preserve"> муниципального </w:t>
      </w:r>
      <w:r w:rsidRPr="009F639A">
        <w:t>района</w:t>
      </w:r>
      <w:r>
        <w:t>»</w:t>
      </w:r>
    </w:p>
    <w:p w:rsidR="002D75DB" w:rsidRPr="007F21DA" w:rsidRDefault="002D75DB" w:rsidP="002D75DB">
      <w:pPr>
        <w:widowControl w:val="0"/>
        <w:autoSpaceDE w:val="0"/>
        <w:autoSpaceDN w:val="0"/>
        <w:adjustRightInd w:val="0"/>
        <w:ind w:left="5954"/>
        <w:jc w:val="right"/>
        <w:outlineLvl w:val="0"/>
      </w:pPr>
      <w:r w:rsidRPr="007F21DA">
        <w:t xml:space="preserve">от </w:t>
      </w:r>
      <w:r>
        <w:t>15.12.</w:t>
      </w:r>
      <w:r w:rsidRPr="007F21DA">
        <w:t xml:space="preserve">2021 г. № </w:t>
      </w:r>
      <w:r>
        <w:t>40</w:t>
      </w:r>
      <w:r w:rsidRPr="009F639A">
        <w:t>-нпа</w:t>
      </w:r>
    </w:p>
    <w:p w:rsidR="002D75DB" w:rsidRPr="007F21DA" w:rsidRDefault="002D75DB" w:rsidP="002D75DB">
      <w:pPr>
        <w:widowControl w:val="0"/>
        <w:autoSpaceDE w:val="0"/>
        <w:autoSpaceDN w:val="0"/>
        <w:adjustRightInd w:val="0"/>
        <w:jc w:val="right"/>
        <w:outlineLvl w:val="0"/>
      </w:pPr>
    </w:p>
    <w:p w:rsidR="002D75DB" w:rsidRPr="007F21DA" w:rsidRDefault="002D75DB" w:rsidP="002D75DB">
      <w:pPr>
        <w:spacing w:after="1" w:line="240" w:lineRule="atLeast"/>
        <w:jc w:val="center"/>
        <w:rPr>
          <w:b/>
          <w:bCs/>
          <w:sz w:val="28"/>
        </w:rPr>
      </w:pPr>
    </w:p>
    <w:p w:rsidR="002D75DB" w:rsidRPr="007F21DA" w:rsidRDefault="002D75DB" w:rsidP="002D75DB">
      <w:pPr>
        <w:spacing w:after="1" w:line="240" w:lineRule="atLeast"/>
        <w:jc w:val="center"/>
        <w:rPr>
          <w:b/>
          <w:bCs/>
          <w:sz w:val="28"/>
        </w:rPr>
      </w:pPr>
      <w:r w:rsidRPr="007F21DA">
        <w:rPr>
          <w:b/>
          <w:bCs/>
          <w:sz w:val="28"/>
        </w:rPr>
        <w:t>Ключевые и индикативные показатели</w:t>
      </w:r>
      <w:r>
        <w:rPr>
          <w:b/>
          <w:bCs/>
          <w:sz w:val="28"/>
        </w:rPr>
        <w:t xml:space="preserve"> при осуществлении</w:t>
      </w:r>
    </w:p>
    <w:p w:rsidR="002D75DB" w:rsidRPr="007F21DA" w:rsidRDefault="002D75DB" w:rsidP="002D75DB">
      <w:pPr>
        <w:spacing w:after="1" w:line="240" w:lineRule="atLeast"/>
        <w:jc w:val="center"/>
        <w:rPr>
          <w:b/>
          <w:bCs/>
          <w:sz w:val="28"/>
        </w:rPr>
      </w:pPr>
      <w:r w:rsidRPr="007F21DA">
        <w:rPr>
          <w:b/>
          <w:bCs/>
          <w:sz w:val="28"/>
        </w:rPr>
        <w:t xml:space="preserve">муниципального </w:t>
      </w:r>
      <w:r>
        <w:rPr>
          <w:b/>
          <w:bCs/>
          <w:sz w:val="28"/>
        </w:rPr>
        <w:t xml:space="preserve">земельного </w:t>
      </w:r>
      <w:r w:rsidRPr="007F21DA">
        <w:rPr>
          <w:b/>
          <w:bCs/>
          <w:sz w:val="28"/>
        </w:rPr>
        <w:t>контрол</w:t>
      </w:r>
      <w:r>
        <w:rPr>
          <w:b/>
          <w:bCs/>
          <w:sz w:val="28"/>
        </w:rPr>
        <w:t>я</w:t>
      </w:r>
      <w:r w:rsidRPr="007F21DA">
        <w:rPr>
          <w:b/>
          <w:bCs/>
          <w:sz w:val="28"/>
        </w:rPr>
        <w:t xml:space="preserve"> </w:t>
      </w:r>
    </w:p>
    <w:p w:rsidR="002D75DB" w:rsidRPr="007F21DA" w:rsidRDefault="002D75DB" w:rsidP="002D75DB">
      <w:pPr>
        <w:spacing w:after="1" w:line="240" w:lineRule="atLeast"/>
        <w:jc w:val="center"/>
        <w:rPr>
          <w:b/>
          <w:bCs/>
          <w:sz w:val="28"/>
        </w:rPr>
      </w:pPr>
      <w:r w:rsidRPr="007F21DA">
        <w:rPr>
          <w:b/>
          <w:bCs/>
          <w:sz w:val="28"/>
        </w:rPr>
        <w:t xml:space="preserve">на территории </w:t>
      </w:r>
      <w:r>
        <w:rPr>
          <w:b/>
          <w:bCs/>
          <w:sz w:val="28"/>
        </w:rPr>
        <w:t>Усть-Камчатского</w:t>
      </w:r>
      <w:r w:rsidRPr="007F21DA">
        <w:rPr>
          <w:b/>
          <w:bCs/>
          <w:sz w:val="28"/>
        </w:rPr>
        <w:t xml:space="preserve"> муниципального </w:t>
      </w:r>
      <w:r>
        <w:rPr>
          <w:b/>
          <w:bCs/>
          <w:sz w:val="28"/>
        </w:rPr>
        <w:t>района</w:t>
      </w:r>
    </w:p>
    <w:p w:rsidR="002D75DB" w:rsidRPr="007F21DA" w:rsidRDefault="002D75DB" w:rsidP="002D75DB">
      <w:pPr>
        <w:spacing w:after="1" w:line="240" w:lineRule="atLeast"/>
        <w:jc w:val="center"/>
        <w:rPr>
          <w:b/>
          <w:bCs/>
          <w:sz w:val="28"/>
        </w:rPr>
      </w:pPr>
    </w:p>
    <w:p w:rsidR="002D75DB" w:rsidRPr="007F21DA" w:rsidRDefault="002D75DB" w:rsidP="002D75DB">
      <w:pPr>
        <w:spacing w:after="1" w:line="240" w:lineRule="atLeast"/>
        <w:ind w:firstLine="709"/>
        <w:jc w:val="both"/>
        <w:rPr>
          <w:sz w:val="28"/>
          <w:szCs w:val="28"/>
        </w:rPr>
      </w:pPr>
      <w:r w:rsidRPr="007F21DA">
        <w:rPr>
          <w:bCs/>
          <w:sz w:val="28"/>
        </w:rPr>
        <w:t>1) Ключевые показатели и их целевые значения:</w:t>
      </w:r>
      <w:r w:rsidRPr="007F21DA">
        <w:rPr>
          <w:bCs/>
          <w:sz w:val="28"/>
        </w:rPr>
        <w:c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59"/>
        <w:gridCol w:w="3238"/>
      </w:tblGrid>
      <w:tr w:rsidR="002D75DB" w:rsidRPr="007F21DA" w:rsidTr="00DD5C62">
        <w:tc>
          <w:tcPr>
            <w:tcW w:w="817" w:type="dxa"/>
            <w:shd w:val="clear" w:color="auto" w:fill="auto"/>
          </w:tcPr>
          <w:p w:rsidR="002D75DB" w:rsidRPr="007F21DA" w:rsidRDefault="002D75DB" w:rsidP="00DD5C62">
            <w:pPr>
              <w:spacing w:after="1" w:line="240" w:lineRule="atLeast"/>
              <w:jc w:val="center"/>
            </w:pPr>
            <w:r w:rsidRPr="007F21DA">
              <w:t xml:space="preserve">№ </w:t>
            </w:r>
            <w:proofErr w:type="spellStart"/>
            <w:proofErr w:type="gramStart"/>
            <w:r w:rsidRPr="007F21DA">
              <w:t>п</w:t>
            </w:r>
            <w:proofErr w:type="spellEnd"/>
            <w:proofErr w:type="gramEnd"/>
            <w:r w:rsidRPr="007F21DA">
              <w:t>/</w:t>
            </w:r>
            <w:proofErr w:type="spellStart"/>
            <w:r w:rsidRPr="007F21DA">
              <w:t>п</w:t>
            </w:r>
            <w:proofErr w:type="spellEnd"/>
          </w:p>
        </w:tc>
        <w:tc>
          <w:tcPr>
            <w:tcW w:w="5659" w:type="dxa"/>
            <w:shd w:val="clear" w:color="auto" w:fill="auto"/>
          </w:tcPr>
          <w:p w:rsidR="002D75DB" w:rsidRPr="007F21DA" w:rsidRDefault="002D75DB" w:rsidP="00DD5C62">
            <w:pPr>
              <w:spacing w:after="1" w:line="240" w:lineRule="atLeast"/>
              <w:jc w:val="center"/>
            </w:pPr>
            <w:r w:rsidRPr="007F21DA">
              <w:t>Ключевые показатели</w:t>
            </w:r>
          </w:p>
        </w:tc>
        <w:tc>
          <w:tcPr>
            <w:tcW w:w="3238" w:type="dxa"/>
            <w:shd w:val="clear" w:color="auto" w:fill="auto"/>
          </w:tcPr>
          <w:p w:rsidR="002D75DB" w:rsidRPr="007F21DA" w:rsidRDefault="002D75DB" w:rsidP="00DD5C62">
            <w:pPr>
              <w:spacing w:after="1" w:line="240" w:lineRule="atLeast"/>
              <w:jc w:val="center"/>
            </w:pPr>
            <w:r w:rsidRPr="009B1F6F">
              <w:t>Ц</w:t>
            </w:r>
            <w:r w:rsidRPr="007F21DA">
              <w:t>елев</w:t>
            </w:r>
            <w:r w:rsidRPr="009B1F6F">
              <w:t>о</w:t>
            </w:r>
            <w:r w:rsidRPr="007F21DA">
              <w:t>е значени</w:t>
            </w:r>
            <w:r w:rsidRPr="009B1F6F">
              <w:t>е ключевого показателя</w:t>
            </w:r>
            <w:r w:rsidRPr="007F21DA">
              <w:t>, %</w:t>
            </w:r>
          </w:p>
        </w:tc>
      </w:tr>
      <w:tr w:rsidR="002D75DB" w:rsidRPr="009B1F6F" w:rsidTr="00DD5C62">
        <w:tc>
          <w:tcPr>
            <w:tcW w:w="817" w:type="dxa"/>
            <w:shd w:val="clear" w:color="auto" w:fill="auto"/>
          </w:tcPr>
          <w:p w:rsidR="002D75DB" w:rsidRPr="009B1F6F" w:rsidRDefault="002D75DB" w:rsidP="00DD5C62">
            <w:pPr>
              <w:spacing w:after="1" w:line="240" w:lineRule="atLeast"/>
              <w:jc w:val="center"/>
            </w:pPr>
            <w:r w:rsidRPr="009B1F6F">
              <w:t>1.</w:t>
            </w:r>
          </w:p>
        </w:tc>
        <w:tc>
          <w:tcPr>
            <w:tcW w:w="5659" w:type="dxa"/>
            <w:shd w:val="clear" w:color="auto" w:fill="auto"/>
          </w:tcPr>
          <w:p w:rsidR="002D75DB" w:rsidRPr="009B1F6F" w:rsidRDefault="002D75DB" w:rsidP="00DD5C62">
            <w:pPr>
              <w:spacing w:after="1" w:line="240" w:lineRule="atLeast"/>
              <w:jc w:val="both"/>
            </w:pPr>
            <w:r w:rsidRPr="009B1F6F">
              <w:t>Процент проведенных внеплановых контрольных мероприятий (от общего количества проведенных контрольных мероприятий)</w:t>
            </w:r>
          </w:p>
        </w:tc>
        <w:tc>
          <w:tcPr>
            <w:tcW w:w="3238" w:type="dxa"/>
            <w:shd w:val="clear" w:color="auto" w:fill="auto"/>
          </w:tcPr>
          <w:p w:rsidR="002D75DB" w:rsidRPr="009B1F6F" w:rsidRDefault="002D75DB" w:rsidP="00DD5C62">
            <w:pPr>
              <w:spacing w:after="1" w:line="240" w:lineRule="atLeast"/>
              <w:jc w:val="center"/>
            </w:pPr>
            <w:r w:rsidRPr="009B1F6F">
              <w:t>80</w:t>
            </w:r>
          </w:p>
        </w:tc>
      </w:tr>
      <w:tr w:rsidR="002D75DB" w:rsidRPr="007F21DA" w:rsidTr="00DD5C62">
        <w:tc>
          <w:tcPr>
            <w:tcW w:w="817" w:type="dxa"/>
            <w:shd w:val="clear" w:color="auto" w:fill="auto"/>
          </w:tcPr>
          <w:p w:rsidR="002D75DB" w:rsidRPr="007F21DA" w:rsidRDefault="002D75DB" w:rsidP="00DD5C62">
            <w:pPr>
              <w:spacing w:after="1" w:line="240" w:lineRule="atLeast"/>
              <w:jc w:val="center"/>
              <w:rPr>
                <w:sz w:val="28"/>
                <w:szCs w:val="28"/>
              </w:rPr>
            </w:pPr>
            <w:r w:rsidRPr="007F21DA">
              <w:rPr>
                <w:sz w:val="28"/>
                <w:szCs w:val="28"/>
              </w:rPr>
              <w:t>2.</w:t>
            </w:r>
          </w:p>
        </w:tc>
        <w:tc>
          <w:tcPr>
            <w:tcW w:w="5659" w:type="dxa"/>
            <w:shd w:val="clear" w:color="auto" w:fill="auto"/>
          </w:tcPr>
          <w:p w:rsidR="002D75DB" w:rsidRPr="007F21DA" w:rsidRDefault="002D75DB" w:rsidP="00DD5C62">
            <w:pPr>
              <w:spacing w:after="1" w:line="240" w:lineRule="atLeast"/>
              <w:jc w:val="both"/>
            </w:pPr>
            <w:r w:rsidRPr="009B1F6F">
              <w:t>Процент устраненных нарушений из числа выявленных нарушений обязательных требований</w:t>
            </w:r>
          </w:p>
        </w:tc>
        <w:tc>
          <w:tcPr>
            <w:tcW w:w="3238" w:type="dxa"/>
            <w:shd w:val="clear" w:color="auto" w:fill="auto"/>
          </w:tcPr>
          <w:p w:rsidR="002D75DB" w:rsidRPr="007F21DA" w:rsidRDefault="002D75DB" w:rsidP="00DD5C62">
            <w:pPr>
              <w:spacing w:after="1" w:line="240" w:lineRule="atLeast"/>
              <w:jc w:val="center"/>
              <w:rPr>
                <w:sz w:val="28"/>
                <w:szCs w:val="28"/>
              </w:rPr>
            </w:pPr>
            <w:r w:rsidRPr="009B1F6F">
              <w:rPr>
                <w:sz w:val="28"/>
                <w:szCs w:val="28"/>
              </w:rPr>
              <w:t>7</w:t>
            </w:r>
            <w:r w:rsidRPr="007F21DA">
              <w:rPr>
                <w:sz w:val="28"/>
                <w:szCs w:val="28"/>
              </w:rPr>
              <w:t>0</w:t>
            </w:r>
          </w:p>
        </w:tc>
      </w:tr>
      <w:tr w:rsidR="002D75DB" w:rsidRPr="007F21DA" w:rsidTr="00DD5C62">
        <w:tc>
          <w:tcPr>
            <w:tcW w:w="817" w:type="dxa"/>
            <w:shd w:val="clear" w:color="auto" w:fill="auto"/>
          </w:tcPr>
          <w:p w:rsidR="002D75DB" w:rsidRPr="007F21DA" w:rsidRDefault="002D75DB" w:rsidP="00DD5C62">
            <w:pPr>
              <w:spacing w:after="1" w:line="240" w:lineRule="atLeast"/>
              <w:jc w:val="center"/>
              <w:rPr>
                <w:sz w:val="28"/>
                <w:szCs w:val="28"/>
              </w:rPr>
            </w:pPr>
            <w:r w:rsidRPr="007F21DA">
              <w:rPr>
                <w:sz w:val="28"/>
                <w:szCs w:val="28"/>
              </w:rPr>
              <w:t>3.</w:t>
            </w:r>
          </w:p>
        </w:tc>
        <w:tc>
          <w:tcPr>
            <w:tcW w:w="5659" w:type="dxa"/>
            <w:shd w:val="clear" w:color="auto" w:fill="auto"/>
          </w:tcPr>
          <w:p w:rsidR="002D75DB" w:rsidRPr="007F21DA" w:rsidRDefault="002D75DB" w:rsidP="00DD5C62">
            <w:pPr>
              <w:spacing w:after="1" w:line="240" w:lineRule="atLeast"/>
              <w:jc w:val="both"/>
            </w:pPr>
            <w:r w:rsidRPr="009B1F6F">
              <w:t>Процент отмененных результатов контрольных мероприятий</w:t>
            </w:r>
          </w:p>
        </w:tc>
        <w:tc>
          <w:tcPr>
            <w:tcW w:w="3238" w:type="dxa"/>
            <w:shd w:val="clear" w:color="auto" w:fill="auto"/>
          </w:tcPr>
          <w:p w:rsidR="002D75DB" w:rsidRPr="007F21DA" w:rsidRDefault="002D75DB" w:rsidP="00DD5C62">
            <w:pPr>
              <w:spacing w:after="1" w:line="240" w:lineRule="atLeast"/>
              <w:jc w:val="center"/>
              <w:rPr>
                <w:sz w:val="28"/>
                <w:szCs w:val="28"/>
              </w:rPr>
            </w:pPr>
            <w:r w:rsidRPr="007F21DA">
              <w:rPr>
                <w:sz w:val="28"/>
                <w:szCs w:val="28"/>
              </w:rPr>
              <w:t>10</w:t>
            </w:r>
          </w:p>
        </w:tc>
      </w:tr>
      <w:tr w:rsidR="002D75DB" w:rsidRPr="007F21DA" w:rsidTr="00DD5C62">
        <w:tc>
          <w:tcPr>
            <w:tcW w:w="817" w:type="dxa"/>
            <w:shd w:val="clear" w:color="auto" w:fill="auto"/>
          </w:tcPr>
          <w:p w:rsidR="002D75DB" w:rsidRPr="007F21DA" w:rsidRDefault="002D75DB" w:rsidP="00DD5C62">
            <w:pPr>
              <w:spacing w:after="1" w:line="240" w:lineRule="atLeast"/>
              <w:jc w:val="center"/>
              <w:rPr>
                <w:sz w:val="28"/>
                <w:szCs w:val="28"/>
              </w:rPr>
            </w:pPr>
            <w:r w:rsidRPr="007F21DA">
              <w:rPr>
                <w:sz w:val="28"/>
                <w:szCs w:val="28"/>
              </w:rPr>
              <w:t>4.</w:t>
            </w:r>
          </w:p>
        </w:tc>
        <w:tc>
          <w:tcPr>
            <w:tcW w:w="5659" w:type="dxa"/>
            <w:shd w:val="clear" w:color="auto" w:fill="auto"/>
          </w:tcPr>
          <w:p w:rsidR="002D75DB" w:rsidRPr="007F21DA" w:rsidRDefault="002D75DB" w:rsidP="00DD5C62">
            <w:pPr>
              <w:spacing w:after="1" w:line="240" w:lineRule="atLeast"/>
              <w:jc w:val="both"/>
            </w:pPr>
            <w:r w:rsidRPr="009B1F6F">
              <w:t>Процент обоснованных жалоб на действия (бездействия) контрольного органа и (или) его должностных лиц при проведении контрольных мероприятий</w:t>
            </w:r>
          </w:p>
        </w:tc>
        <w:tc>
          <w:tcPr>
            <w:tcW w:w="3238" w:type="dxa"/>
            <w:shd w:val="clear" w:color="auto" w:fill="auto"/>
          </w:tcPr>
          <w:p w:rsidR="002D75DB" w:rsidRPr="007F21DA" w:rsidRDefault="002D75DB" w:rsidP="00DD5C62">
            <w:pPr>
              <w:spacing w:after="1" w:line="240" w:lineRule="atLeast"/>
              <w:jc w:val="center"/>
              <w:rPr>
                <w:sz w:val="28"/>
                <w:szCs w:val="28"/>
              </w:rPr>
            </w:pPr>
            <w:r w:rsidRPr="007F21DA">
              <w:rPr>
                <w:sz w:val="28"/>
                <w:szCs w:val="28"/>
              </w:rPr>
              <w:t>0</w:t>
            </w:r>
          </w:p>
        </w:tc>
      </w:tr>
    </w:tbl>
    <w:p w:rsidR="002D75DB" w:rsidRPr="007F21DA" w:rsidRDefault="002D75DB" w:rsidP="002D75DB">
      <w:pPr>
        <w:spacing w:after="1" w:line="240" w:lineRule="atLeast"/>
        <w:ind w:firstLine="709"/>
        <w:jc w:val="both"/>
        <w:rPr>
          <w:sz w:val="28"/>
          <w:szCs w:val="28"/>
        </w:rPr>
      </w:pPr>
    </w:p>
    <w:p w:rsidR="002D75DB" w:rsidRPr="007F21DA" w:rsidRDefault="002D75DB" w:rsidP="002D75DB">
      <w:pPr>
        <w:spacing w:after="1" w:line="240" w:lineRule="atLeast"/>
        <w:ind w:firstLine="709"/>
        <w:jc w:val="both"/>
        <w:rPr>
          <w:sz w:val="28"/>
          <w:szCs w:val="28"/>
        </w:rPr>
      </w:pPr>
      <w:r w:rsidRPr="007F21DA">
        <w:rPr>
          <w:sz w:val="28"/>
          <w:szCs w:val="28"/>
        </w:rPr>
        <w:t>2) Индикативные показатели:</w:t>
      </w:r>
    </w:p>
    <w:p w:rsidR="002D75DB" w:rsidRPr="007F21DA" w:rsidRDefault="002D75DB" w:rsidP="002D75DB">
      <w:pPr>
        <w:spacing w:after="1" w:line="240" w:lineRule="atLeast"/>
        <w:ind w:firstLine="709"/>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6379"/>
        <w:gridCol w:w="2660"/>
      </w:tblGrid>
      <w:tr w:rsidR="002D75DB" w:rsidRPr="007F21DA" w:rsidTr="00DD5C62">
        <w:tc>
          <w:tcPr>
            <w:tcW w:w="675" w:type="dxa"/>
            <w:shd w:val="clear" w:color="auto" w:fill="auto"/>
          </w:tcPr>
          <w:p w:rsidR="002D75DB" w:rsidRPr="007F21DA" w:rsidRDefault="002D75DB" w:rsidP="00DD5C62">
            <w:pPr>
              <w:spacing w:after="1" w:line="240" w:lineRule="atLeast"/>
              <w:jc w:val="center"/>
            </w:pPr>
            <w:r w:rsidRPr="007F21DA">
              <w:t xml:space="preserve">№ </w:t>
            </w:r>
            <w:proofErr w:type="spellStart"/>
            <w:proofErr w:type="gramStart"/>
            <w:r w:rsidRPr="007F21DA">
              <w:t>п</w:t>
            </w:r>
            <w:proofErr w:type="spellEnd"/>
            <w:proofErr w:type="gramEnd"/>
            <w:r w:rsidRPr="007F21DA">
              <w:t>/</w:t>
            </w:r>
            <w:proofErr w:type="spellStart"/>
            <w:r w:rsidRPr="007F21DA">
              <w:t>п</w:t>
            </w:r>
            <w:proofErr w:type="spellEnd"/>
          </w:p>
        </w:tc>
        <w:tc>
          <w:tcPr>
            <w:tcW w:w="6379" w:type="dxa"/>
            <w:shd w:val="clear" w:color="auto" w:fill="auto"/>
          </w:tcPr>
          <w:p w:rsidR="002D75DB" w:rsidRPr="007F21DA" w:rsidRDefault="002D75DB" w:rsidP="00DD5C62">
            <w:pPr>
              <w:spacing w:after="1" w:line="240" w:lineRule="atLeast"/>
              <w:jc w:val="center"/>
            </w:pPr>
            <w:r w:rsidRPr="007F21DA">
              <w:t>Индикативны</w:t>
            </w:r>
            <w:r>
              <w:t>е</w:t>
            </w:r>
            <w:r w:rsidRPr="007F21DA">
              <w:t xml:space="preserve"> показател</w:t>
            </w:r>
            <w:r>
              <w:t>и</w:t>
            </w:r>
          </w:p>
        </w:tc>
        <w:tc>
          <w:tcPr>
            <w:tcW w:w="2660" w:type="dxa"/>
            <w:shd w:val="clear" w:color="auto" w:fill="auto"/>
          </w:tcPr>
          <w:p w:rsidR="002D75DB" w:rsidRPr="007F21DA" w:rsidRDefault="002D75DB" w:rsidP="00DD5C62">
            <w:pPr>
              <w:spacing w:after="1" w:line="240" w:lineRule="atLeast"/>
              <w:jc w:val="center"/>
            </w:pPr>
            <w:r w:rsidRPr="007F21DA">
              <w:t>Значение показателя в натур</w:t>
            </w:r>
            <w:proofErr w:type="gramStart"/>
            <w:r w:rsidRPr="007F21DA">
              <w:t>.</w:t>
            </w:r>
            <w:proofErr w:type="gramEnd"/>
            <w:r w:rsidRPr="007F21DA">
              <w:t xml:space="preserve"> </w:t>
            </w:r>
            <w:proofErr w:type="gramStart"/>
            <w:r w:rsidRPr="007F21DA">
              <w:t>е</w:t>
            </w:r>
            <w:proofErr w:type="gramEnd"/>
            <w:r w:rsidRPr="007F21DA">
              <w:t>д., шт. в год</w:t>
            </w:r>
          </w:p>
        </w:tc>
      </w:tr>
      <w:tr w:rsidR="002D75DB" w:rsidRPr="007F21DA" w:rsidTr="00DD5C62">
        <w:tc>
          <w:tcPr>
            <w:tcW w:w="675" w:type="dxa"/>
            <w:shd w:val="clear" w:color="auto" w:fill="auto"/>
          </w:tcPr>
          <w:p w:rsidR="002D75DB" w:rsidRPr="007F21DA" w:rsidRDefault="002D75DB" w:rsidP="00DD5C62">
            <w:pPr>
              <w:spacing w:after="1" w:line="240" w:lineRule="atLeast"/>
              <w:jc w:val="center"/>
              <w:rPr>
                <w:sz w:val="28"/>
                <w:szCs w:val="28"/>
              </w:rPr>
            </w:pPr>
            <w:r>
              <w:rPr>
                <w:sz w:val="28"/>
                <w:szCs w:val="28"/>
              </w:rPr>
              <w:t>1.</w:t>
            </w:r>
          </w:p>
        </w:tc>
        <w:tc>
          <w:tcPr>
            <w:tcW w:w="6379" w:type="dxa"/>
            <w:shd w:val="clear" w:color="auto" w:fill="auto"/>
          </w:tcPr>
          <w:p w:rsidR="002D75DB" w:rsidRDefault="002D75DB" w:rsidP="00DD5C62">
            <w:pPr>
              <w:spacing w:after="1" w:line="240" w:lineRule="atLeast"/>
              <w:jc w:val="both"/>
              <w:rPr>
                <w:sz w:val="25"/>
                <w:szCs w:val="25"/>
              </w:rPr>
            </w:pPr>
            <w:r>
              <w:rPr>
                <w:sz w:val="25"/>
                <w:szCs w:val="25"/>
              </w:rPr>
              <w:t>К</w:t>
            </w:r>
            <w:r w:rsidRPr="007F21DA">
              <w:rPr>
                <w:sz w:val="25"/>
                <w:szCs w:val="25"/>
              </w:rPr>
              <w:t xml:space="preserve">оличество выданных </w:t>
            </w:r>
            <w:r w:rsidRPr="009B1F6F">
              <w:rPr>
                <w:sz w:val="25"/>
                <w:szCs w:val="25"/>
              </w:rPr>
              <w:t xml:space="preserve">контрольным органом </w:t>
            </w:r>
            <w:r w:rsidRPr="007F21DA">
              <w:rPr>
                <w:sz w:val="25"/>
                <w:szCs w:val="25"/>
              </w:rPr>
              <w:t>предостережений о возможном нарушении обязательных требований</w:t>
            </w:r>
          </w:p>
        </w:tc>
        <w:tc>
          <w:tcPr>
            <w:tcW w:w="2660" w:type="dxa"/>
            <w:shd w:val="clear" w:color="auto" w:fill="auto"/>
          </w:tcPr>
          <w:p w:rsidR="002D75DB" w:rsidRPr="007F21DA" w:rsidRDefault="002D75DB" w:rsidP="00DD5C62">
            <w:pPr>
              <w:spacing w:after="1" w:line="240" w:lineRule="atLeast"/>
              <w:jc w:val="both"/>
              <w:rPr>
                <w:sz w:val="28"/>
                <w:szCs w:val="28"/>
              </w:rPr>
            </w:pPr>
          </w:p>
        </w:tc>
      </w:tr>
      <w:tr w:rsidR="002D75DB" w:rsidRPr="009B1F6F" w:rsidTr="00DD5C62">
        <w:tc>
          <w:tcPr>
            <w:tcW w:w="675" w:type="dxa"/>
            <w:shd w:val="clear" w:color="auto" w:fill="auto"/>
          </w:tcPr>
          <w:p w:rsidR="002D75DB" w:rsidRPr="009B1F6F" w:rsidRDefault="002D75DB" w:rsidP="00DD5C62">
            <w:pPr>
              <w:spacing w:after="1" w:line="240" w:lineRule="atLeast"/>
              <w:jc w:val="center"/>
              <w:rPr>
                <w:sz w:val="28"/>
                <w:szCs w:val="28"/>
              </w:rPr>
            </w:pPr>
            <w:r>
              <w:rPr>
                <w:sz w:val="28"/>
                <w:szCs w:val="28"/>
              </w:rPr>
              <w:t>2</w:t>
            </w:r>
            <w:r w:rsidRPr="009B1F6F">
              <w:rPr>
                <w:sz w:val="28"/>
                <w:szCs w:val="28"/>
              </w:rPr>
              <w:t>.</w:t>
            </w:r>
          </w:p>
        </w:tc>
        <w:tc>
          <w:tcPr>
            <w:tcW w:w="6379" w:type="dxa"/>
            <w:shd w:val="clear" w:color="auto" w:fill="auto"/>
          </w:tcPr>
          <w:p w:rsidR="002D75DB" w:rsidRPr="009B1F6F" w:rsidRDefault="002D75DB" w:rsidP="00DD5C62">
            <w:pPr>
              <w:spacing w:after="1" w:line="240" w:lineRule="atLeast"/>
              <w:jc w:val="both"/>
              <w:rPr>
                <w:sz w:val="25"/>
                <w:szCs w:val="25"/>
              </w:rPr>
            </w:pPr>
            <w:r>
              <w:rPr>
                <w:sz w:val="25"/>
                <w:szCs w:val="25"/>
              </w:rPr>
              <w:t>К</w:t>
            </w:r>
            <w:r w:rsidRPr="007F21DA">
              <w:rPr>
                <w:sz w:val="25"/>
                <w:szCs w:val="25"/>
              </w:rPr>
              <w:t>оличество устраненных/не устраненных нарушений обязательных требований в установленный срок</w:t>
            </w:r>
          </w:p>
        </w:tc>
        <w:tc>
          <w:tcPr>
            <w:tcW w:w="2660" w:type="dxa"/>
            <w:shd w:val="clear" w:color="auto" w:fill="auto"/>
          </w:tcPr>
          <w:p w:rsidR="002D75DB" w:rsidRPr="009B1F6F" w:rsidRDefault="002D75DB" w:rsidP="00DD5C62">
            <w:pPr>
              <w:spacing w:after="1" w:line="240" w:lineRule="atLeast"/>
              <w:jc w:val="both"/>
              <w:rPr>
                <w:sz w:val="28"/>
                <w:szCs w:val="28"/>
              </w:rPr>
            </w:pPr>
          </w:p>
        </w:tc>
      </w:tr>
      <w:tr w:rsidR="002D75DB" w:rsidRPr="007F21DA" w:rsidTr="00DD5C62">
        <w:tc>
          <w:tcPr>
            <w:tcW w:w="675" w:type="dxa"/>
            <w:shd w:val="clear" w:color="auto" w:fill="auto"/>
          </w:tcPr>
          <w:p w:rsidR="002D75DB" w:rsidRPr="007F21DA" w:rsidRDefault="002D75DB" w:rsidP="00DD5C62">
            <w:pPr>
              <w:spacing w:after="1" w:line="240" w:lineRule="atLeast"/>
              <w:jc w:val="center"/>
              <w:rPr>
                <w:sz w:val="28"/>
                <w:szCs w:val="28"/>
              </w:rPr>
            </w:pPr>
            <w:r>
              <w:rPr>
                <w:sz w:val="28"/>
                <w:szCs w:val="28"/>
              </w:rPr>
              <w:t>3</w:t>
            </w:r>
            <w:r w:rsidRPr="007F21DA">
              <w:rPr>
                <w:sz w:val="28"/>
                <w:szCs w:val="28"/>
              </w:rPr>
              <w:t>.</w:t>
            </w:r>
          </w:p>
        </w:tc>
        <w:tc>
          <w:tcPr>
            <w:tcW w:w="6379" w:type="dxa"/>
            <w:shd w:val="clear" w:color="auto" w:fill="auto"/>
          </w:tcPr>
          <w:p w:rsidR="002D75DB" w:rsidRPr="007F21DA" w:rsidRDefault="002D75DB" w:rsidP="00DD5C62">
            <w:pPr>
              <w:spacing w:after="1" w:line="240" w:lineRule="atLeast"/>
              <w:jc w:val="both"/>
              <w:rPr>
                <w:sz w:val="25"/>
                <w:szCs w:val="25"/>
              </w:rPr>
            </w:pPr>
            <w:r>
              <w:rPr>
                <w:sz w:val="25"/>
                <w:szCs w:val="25"/>
              </w:rPr>
              <w:t>К</w:t>
            </w:r>
            <w:r w:rsidRPr="007F21DA">
              <w:rPr>
                <w:sz w:val="25"/>
                <w:szCs w:val="25"/>
              </w:rPr>
              <w:t xml:space="preserve">оличество поступивших/рассмотренных </w:t>
            </w:r>
            <w:r w:rsidRPr="009B1F6F">
              <w:rPr>
                <w:sz w:val="25"/>
                <w:szCs w:val="25"/>
              </w:rPr>
              <w:t>возражений контролируемых лиц в отношении акта</w:t>
            </w:r>
            <w:r w:rsidRPr="007F21DA">
              <w:rPr>
                <w:sz w:val="25"/>
                <w:szCs w:val="25"/>
              </w:rPr>
              <w:t xml:space="preserve"> контрольн</w:t>
            </w:r>
            <w:r w:rsidRPr="009B1F6F">
              <w:rPr>
                <w:sz w:val="25"/>
                <w:szCs w:val="25"/>
              </w:rPr>
              <w:t>ого</w:t>
            </w:r>
            <w:r w:rsidRPr="007F21DA">
              <w:rPr>
                <w:sz w:val="25"/>
                <w:szCs w:val="25"/>
              </w:rPr>
              <w:t xml:space="preserve"> мероприяти</w:t>
            </w:r>
            <w:r w:rsidRPr="009B1F6F">
              <w:rPr>
                <w:sz w:val="25"/>
                <w:szCs w:val="25"/>
              </w:rPr>
              <w:t>я</w:t>
            </w:r>
          </w:p>
        </w:tc>
        <w:tc>
          <w:tcPr>
            <w:tcW w:w="2660" w:type="dxa"/>
            <w:shd w:val="clear" w:color="auto" w:fill="auto"/>
          </w:tcPr>
          <w:p w:rsidR="002D75DB" w:rsidRPr="007F21DA" w:rsidRDefault="002D75DB" w:rsidP="00DD5C62">
            <w:pPr>
              <w:spacing w:after="1" w:line="240" w:lineRule="atLeast"/>
              <w:jc w:val="both"/>
              <w:rPr>
                <w:sz w:val="28"/>
                <w:szCs w:val="28"/>
              </w:rPr>
            </w:pPr>
          </w:p>
        </w:tc>
      </w:tr>
      <w:tr w:rsidR="002D75DB" w:rsidRPr="007F21DA" w:rsidTr="00DD5C62">
        <w:tc>
          <w:tcPr>
            <w:tcW w:w="675" w:type="dxa"/>
            <w:shd w:val="clear" w:color="auto" w:fill="auto"/>
          </w:tcPr>
          <w:p w:rsidR="002D75DB" w:rsidRPr="007F21DA" w:rsidRDefault="002D75DB" w:rsidP="00DD5C62">
            <w:pPr>
              <w:spacing w:after="1" w:line="240" w:lineRule="atLeast"/>
              <w:jc w:val="center"/>
              <w:rPr>
                <w:sz w:val="28"/>
                <w:szCs w:val="28"/>
              </w:rPr>
            </w:pPr>
            <w:r>
              <w:rPr>
                <w:sz w:val="28"/>
                <w:szCs w:val="28"/>
              </w:rPr>
              <w:t>4</w:t>
            </w:r>
            <w:r w:rsidRPr="007F21DA">
              <w:rPr>
                <w:sz w:val="28"/>
                <w:szCs w:val="28"/>
              </w:rPr>
              <w:t>.</w:t>
            </w:r>
          </w:p>
        </w:tc>
        <w:tc>
          <w:tcPr>
            <w:tcW w:w="6379" w:type="dxa"/>
            <w:shd w:val="clear" w:color="auto" w:fill="auto"/>
          </w:tcPr>
          <w:p w:rsidR="002D75DB" w:rsidRPr="007F21DA" w:rsidRDefault="002D75DB" w:rsidP="00DD5C62">
            <w:pPr>
              <w:spacing w:after="1" w:line="240" w:lineRule="atLeast"/>
              <w:jc w:val="both"/>
              <w:rPr>
                <w:sz w:val="25"/>
                <w:szCs w:val="25"/>
              </w:rPr>
            </w:pPr>
            <w:r>
              <w:rPr>
                <w:sz w:val="25"/>
                <w:szCs w:val="25"/>
              </w:rPr>
              <w:t>К</w:t>
            </w:r>
            <w:r w:rsidRPr="007F21DA">
              <w:rPr>
                <w:sz w:val="25"/>
                <w:szCs w:val="25"/>
              </w:rPr>
              <w:t xml:space="preserve">оличество внесенных органами прокуратуры представлений об устранении нарушений, связанных с осуществлением </w:t>
            </w:r>
            <w:r>
              <w:rPr>
                <w:sz w:val="25"/>
                <w:szCs w:val="25"/>
              </w:rPr>
              <w:t>муниципального земельного контроля</w:t>
            </w:r>
            <w:r w:rsidRPr="007F21DA">
              <w:rPr>
                <w:sz w:val="25"/>
                <w:szCs w:val="25"/>
              </w:rPr>
              <w:t xml:space="preserve"> </w:t>
            </w:r>
          </w:p>
        </w:tc>
        <w:tc>
          <w:tcPr>
            <w:tcW w:w="2660" w:type="dxa"/>
            <w:shd w:val="clear" w:color="auto" w:fill="auto"/>
          </w:tcPr>
          <w:p w:rsidR="002D75DB" w:rsidRPr="007F21DA" w:rsidRDefault="002D75DB" w:rsidP="00DD5C62">
            <w:pPr>
              <w:spacing w:after="1" w:line="240" w:lineRule="atLeast"/>
              <w:jc w:val="both"/>
              <w:rPr>
                <w:sz w:val="28"/>
                <w:szCs w:val="28"/>
              </w:rPr>
            </w:pPr>
          </w:p>
        </w:tc>
      </w:tr>
      <w:tr w:rsidR="002D75DB" w:rsidRPr="007F21DA" w:rsidTr="00DD5C62">
        <w:tc>
          <w:tcPr>
            <w:tcW w:w="675" w:type="dxa"/>
            <w:shd w:val="clear" w:color="auto" w:fill="auto"/>
          </w:tcPr>
          <w:p w:rsidR="002D75DB" w:rsidRPr="007F21DA" w:rsidRDefault="002D75DB" w:rsidP="00DD5C62">
            <w:pPr>
              <w:spacing w:after="1" w:line="240" w:lineRule="atLeast"/>
              <w:jc w:val="center"/>
              <w:rPr>
                <w:sz w:val="28"/>
                <w:szCs w:val="28"/>
              </w:rPr>
            </w:pPr>
            <w:r>
              <w:rPr>
                <w:sz w:val="28"/>
                <w:szCs w:val="28"/>
              </w:rPr>
              <w:t>5</w:t>
            </w:r>
            <w:r w:rsidRPr="007F21DA">
              <w:rPr>
                <w:sz w:val="28"/>
                <w:szCs w:val="28"/>
              </w:rPr>
              <w:t>.</w:t>
            </w:r>
          </w:p>
        </w:tc>
        <w:tc>
          <w:tcPr>
            <w:tcW w:w="6379" w:type="dxa"/>
            <w:shd w:val="clear" w:color="auto" w:fill="auto"/>
          </w:tcPr>
          <w:p w:rsidR="002D75DB" w:rsidRPr="007F21DA" w:rsidRDefault="002D75DB" w:rsidP="00DD5C62">
            <w:pPr>
              <w:spacing w:after="1" w:line="240" w:lineRule="atLeast"/>
              <w:jc w:val="both"/>
              <w:rPr>
                <w:sz w:val="25"/>
                <w:szCs w:val="25"/>
              </w:rPr>
            </w:pPr>
            <w:r>
              <w:rPr>
                <w:sz w:val="25"/>
                <w:szCs w:val="25"/>
              </w:rPr>
              <w:t>К</w:t>
            </w:r>
            <w:r w:rsidRPr="007F21DA">
              <w:rPr>
                <w:sz w:val="25"/>
                <w:szCs w:val="25"/>
              </w:rPr>
              <w:t>оличество принятых судебными органами решений об отмене решений принятых по результатам контрольных мероприятий</w:t>
            </w:r>
          </w:p>
        </w:tc>
        <w:tc>
          <w:tcPr>
            <w:tcW w:w="2660" w:type="dxa"/>
            <w:shd w:val="clear" w:color="auto" w:fill="auto"/>
          </w:tcPr>
          <w:p w:rsidR="002D75DB" w:rsidRPr="007F21DA" w:rsidRDefault="002D75DB" w:rsidP="00DD5C62">
            <w:pPr>
              <w:spacing w:after="1" w:line="240" w:lineRule="atLeast"/>
              <w:jc w:val="both"/>
              <w:rPr>
                <w:sz w:val="28"/>
                <w:szCs w:val="28"/>
              </w:rPr>
            </w:pPr>
          </w:p>
        </w:tc>
      </w:tr>
    </w:tbl>
    <w:p w:rsidR="002D75DB" w:rsidRPr="007F21DA" w:rsidRDefault="002D75DB" w:rsidP="002D75DB">
      <w:pPr>
        <w:spacing w:after="1" w:line="240" w:lineRule="atLeast"/>
        <w:ind w:firstLine="709"/>
        <w:jc w:val="both"/>
        <w:rPr>
          <w:sz w:val="28"/>
          <w:szCs w:val="28"/>
        </w:rPr>
      </w:pPr>
    </w:p>
    <w:p w:rsidR="002D75DB" w:rsidRDefault="002D75DB" w:rsidP="002D75DB">
      <w:pPr>
        <w:snapToGrid w:val="0"/>
        <w:jc w:val="both"/>
        <w:rPr>
          <w:noProof/>
          <w:szCs w:val="28"/>
        </w:rPr>
      </w:pPr>
    </w:p>
    <w:p w:rsidR="00796804" w:rsidRPr="002D75DB" w:rsidRDefault="00796804" w:rsidP="00390E4D">
      <w:pPr>
        <w:pStyle w:val="ConsPlusNormal"/>
        <w:jc w:val="both"/>
        <w:outlineLvl w:val="1"/>
        <w:rPr>
          <w:rFonts w:ascii="Times New Roman" w:hAnsi="Times New Roman" w:cs="Times New Roman"/>
          <w:sz w:val="28"/>
          <w:szCs w:val="24"/>
        </w:rPr>
      </w:pPr>
    </w:p>
    <w:sectPr w:rsidR="00796804" w:rsidRPr="002D75DB" w:rsidSect="00B206B0">
      <w:pgSz w:w="11905" w:h="16838"/>
      <w:pgMar w:top="709" w:right="567" w:bottom="851" w:left="1276" w:header="284" w:footer="0" w:gutter="0"/>
      <w:cols w:space="720"/>
      <w:titlePg/>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749BE"/>
    <w:multiLevelType w:val="hybridMultilevel"/>
    <w:tmpl w:val="1454600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264A39"/>
    <w:multiLevelType w:val="hybridMultilevel"/>
    <w:tmpl w:val="66BCBF4E"/>
    <w:lvl w:ilvl="0" w:tplc="3BF6B3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4A7C7F"/>
    <w:multiLevelType w:val="hybridMultilevel"/>
    <w:tmpl w:val="945E72B4"/>
    <w:lvl w:ilvl="0" w:tplc="DC4CD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89362E2"/>
    <w:multiLevelType w:val="hybridMultilevel"/>
    <w:tmpl w:val="1EFAD950"/>
    <w:lvl w:ilvl="0" w:tplc="5FCA5E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ACA7B8E"/>
    <w:multiLevelType w:val="hybridMultilevel"/>
    <w:tmpl w:val="4BF2E3DC"/>
    <w:lvl w:ilvl="0" w:tplc="7B1C574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D8034F"/>
    <w:multiLevelType w:val="hybridMultilevel"/>
    <w:tmpl w:val="2044556A"/>
    <w:lvl w:ilvl="0" w:tplc="B3C4D9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E210207"/>
    <w:multiLevelType w:val="hybridMultilevel"/>
    <w:tmpl w:val="1BC0E5A2"/>
    <w:lvl w:ilvl="0" w:tplc="13A62C7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E8C6FAD"/>
    <w:multiLevelType w:val="hybridMultilevel"/>
    <w:tmpl w:val="C9F68F2A"/>
    <w:lvl w:ilvl="0" w:tplc="818688A6">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B8D47A1"/>
    <w:multiLevelType w:val="hybridMultilevel"/>
    <w:tmpl w:val="1E0E7D5C"/>
    <w:lvl w:ilvl="0" w:tplc="7DD2899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CA25F94"/>
    <w:multiLevelType w:val="hybridMultilevel"/>
    <w:tmpl w:val="BAE2ED6C"/>
    <w:lvl w:ilvl="0" w:tplc="B1D2542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DA63A48"/>
    <w:multiLevelType w:val="hybridMultilevel"/>
    <w:tmpl w:val="C866A61E"/>
    <w:lvl w:ilvl="0" w:tplc="07A46756">
      <w:start w:val="1"/>
      <w:numFmt w:val="decimal"/>
      <w:lvlText w:val="%1)"/>
      <w:lvlJc w:val="left"/>
      <w:pPr>
        <w:ind w:left="1185" w:hanging="48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403A33E3"/>
    <w:multiLevelType w:val="hybridMultilevel"/>
    <w:tmpl w:val="0A5CA97C"/>
    <w:lvl w:ilvl="0" w:tplc="5EAE9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BC57C95"/>
    <w:multiLevelType w:val="hybridMultilevel"/>
    <w:tmpl w:val="23561D50"/>
    <w:lvl w:ilvl="0" w:tplc="383E104A">
      <w:start w:val="29"/>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58B90A79"/>
    <w:multiLevelType w:val="hybridMultilevel"/>
    <w:tmpl w:val="CB32D780"/>
    <w:lvl w:ilvl="0" w:tplc="33FEF66A">
      <w:start w:val="1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9E41BA"/>
    <w:multiLevelType w:val="hybridMultilevel"/>
    <w:tmpl w:val="B07615B8"/>
    <w:lvl w:ilvl="0" w:tplc="DA1E3E48">
      <w:start w:val="16"/>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09764F"/>
    <w:multiLevelType w:val="hybridMultilevel"/>
    <w:tmpl w:val="89A28EDE"/>
    <w:lvl w:ilvl="0" w:tplc="8C3690E0">
      <w:start w:val="3"/>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6">
    <w:nsid w:val="7B90176E"/>
    <w:multiLevelType w:val="hybridMultilevel"/>
    <w:tmpl w:val="C2F0FC72"/>
    <w:lvl w:ilvl="0" w:tplc="F0883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8"/>
  </w:num>
  <w:num w:numId="3">
    <w:abstractNumId w:val="2"/>
  </w:num>
  <w:num w:numId="4">
    <w:abstractNumId w:val="5"/>
  </w:num>
  <w:num w:numId="5">
    <w:abstractNumId w:val="10"/>
  </w:num>
  <w:num w:numId="6">
    <w:abstractNumId w:val="3"/>
  </w:num>
  <w:num w:numId="7">
    <w:abstractNumId w:val="6"/>
  </w:num>
  <w:num w:numId="8">
    <w:abstractNumId w:val="0"/>
  </w:num>
  <w:num w:numId="9">
    <w:abstractNumId w:val="15"/>
  </w:num>
  <w:num w:numId="10">
    <w:abstractNumId w:val="13"/>
  </w:num>
  <w:num w:numId="11">
    <w:abstractNumId w:val="14"/>
  </w:num>
  <w:num w:numId="12">
    <w:abstractNumId w:val="9"/>
  </w:num>
  <w:num w:numId="13">
    <w:abstractNumId w:val="16"/>
  </w:num>
  <w:num w:numId="14">
    <w:abstractNumId w:val="4"/>
  </w:num>
  <w:num w:numId="15">
    <w:abstractNumId w:val="1"/>
  </w:num>
  <w:num w:numId="16">
    <w:abstractNumId w:val="1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9"/>
  <w:characterSpacingControl w:val="doNotCompress"/>
  <w:compat/>
  <w:rsids>
    <w:rsidRoot w:val="00584158"/>
    <w:rsid w:val="00037122"/>
    <w:rsid w:val="000579BE"/>
    <w:rsid w:val="000A434C"/>
    <w:rsid w:val="000D1CEE"/>
    <w:rsid w:val="000D5DA5"/>
    <w:rsid w:val="000E0A68"/>
    <w:rsid w:val="000F6B06"/>
    <w:rsid w:val="00112629"/>
    <w:rsid w:val="001262F2"/>
    <w:rsid w:val="00127E1B"/>
    <w:rsid w:val="00145EDF"/>
    <w:rsid w:val="00171BD9"/>
    <w:rsid w:val="00177FF1"/>
    <w:rsid w:val="00183D18"/>
    <w:rsid w:val="00185C67"/>
    <w:rsid w:val="001B3DA2"/>
    <w:rsid w:val="001E30DF"/>
    <w:rsid w:val="00210C5A"/>
    <w:rsid w:val="00263AFB"/>
    <w:rsid w:val="002A4022"/>
    <w:rsid w:val="002D1B1B"/>
    <w:rsid w:val="002D75DB"/>
    <w:rsid w:val="002E1A81"/>
    <w:rsid w:val="00303439"/>
    <w:rsid w:val="00307019"/>
    <w:rsid w:val="0032772C"/>
    <w:rsid w:val="0035432E"/>
    <w:rsid w:val="00366D5D"/>
    <w:rsid w:val="00390E4D"/>
    <w:rsid w:val="003A5ACE"/>
    <w:rsid w:val="003C0646"/>
    <w:rsid w:val="00405417"/>
    <w:rsid w:val="00414B5E"/>
    <w:rsid w:val="00463051"/>
    <w:rsid w:val="00470996"/>
    <w:rsid w:val="00485B7B"/>
    <w:rsid w:val="004A7456"/>
    <w:rsid w:val="004F33D0"/>
    <w:rsid w:val="0051422A"/>
    <w:rsid w:val="00514F33"/>
    <w:rsid w:val="00516778"/>
    <w:rsid w:val="005462F6"/>
    <w:rsid w:val="005467A1"/>
    <w:rsid w:val="005658B2"/>
    <w:rsid w:val="00567B61"/>
    <w:rsid w:val="00584092"/>
    <w:rsid w:val="00584158"/>
    <w:rsid w:val="00585374"/>
    <w:rsid w:val="00586213"/>
    <w:rsid w:val="0058714D"/>
    <w:rsid w:val="005B0008"/>
    <w:rsid w:val="005E6E88"/>
    <w:rsid w:val="00601F79"/>
    <w:rsid w:val="006536BE"/>
    <w:rsid w:val="006B7EC9"/>
    <w:rsid w:val="006E7733"/>
    <w:rsid w:val="00701837"/>
    <w:rsid w:val="00716343"/>
    <w:rsid w:val="00723F6D"/>
    <w:rsid w:val="0078015B"/>
    <w:rsid w:val="00796804"/>
    <w:rsid w:val="007B4ADA"/>
    <w:rsid w:val="007C6992"/>
    <w:rsid w:val="007D25B5"/>
    <w:rsid w:val="007F7D4E"/>
    <w:rsid w:val="00815DB8"/>
    <w:rsid w:val="00873FBD"/>
    <w:rsid w:val="00875F1A"/>
    <w:rsid w:val="008A0148"/>
    <w:rsid w:val="008B4105"/>
    <w:rsid w:val="008C0809"/>
    <w:rsid w:val="008C3670"/>
    <w:rsid w:val="008E4F80"/>
    <w:rsid w:val="008E5CA2"/>
    <w:rsid w:val="009069A8"/>
    <w:rsid w:val="00952EB7"/>
    <w:rsid w:val="00960929"/>
    <w:rsid w:val="0097287E"/>
    <w:rsid w:val="00987351"/>
    <w:rsid w:val="009A47FB"/>
    <w:rsid w:val="009D6A73"/>
    <w:rsid w:val="00A12F05"/>
    <w:rsid w:val="00A3515C"/>
    <w:rsid w:val="00A66FF3"/>
    <w:rsid w:val="00AC2735"/>
    <w:rsid w:val="00AD1CA7"/>
    <w:rsid w:val="00AE1DF5"/>
    <w:rsid w:val="00AE7527"/>
    <w:rsid w:val="00B04776"/>
    <w:rsid w:val="00B24F48"/>
    <w:rsid w:val="00B27862"/>
    <w:rsid w:val="00BF1DA2"/>
    <w:rsid w:val="00BF2A3A"/>
    <w:rsid w:val="00C26AA5"/>
    <w:rsid w:val="00C44ACC"/>
    <w:rsid w:val="00C451B7"/>
    <w:rsid w:val="00C649C5"/>
    <w:rsid w:val="00CD754A"/>
    <w:rsid w:val="00CE420D"/>
    <w:rsid w:val="00CE6A21"/>
    <w:rsid w:val="00D8556C"/>
    <w:rsid w:val="00DB7764"/>
    <w:rsid w:val="00DD626F"/>
    <w:rsid w:val="00DD6E3F"/>
    <w:rsid w:val="00DE400F"/>
    <w:rsid w:val="00E020C0"/>
    <w:rsid w:val="00E60644"/>
    <w:rsid w:val="00E8260F"/>
    <w:rsid w:val="00E82A44"/>
    <w:rsid w:val="00EA3745"/>
    <w:rsid w:val="00EB285C"/>
    <w:rsid w:val="00EB7BC5"/>
    <w:rsid w:val="00EC33A4"/>
    <w:rsid w:val="00ED4284"/>
    <w:rsid w:val="00F029F5"/>
    <w:rsid w:val="00F14109"/>
    <w:rsid w:val="00F14F43"/>
    <w:rsid w:val="00F259C0"/>
    <w:rsid w:val="00F35722"/>
    <w:rsid w:val="00F543C9"/>
    <w:rsid w:val="00F65F59"/>
    <w:rsid w:val="00F93980"/>
    <w:rsid w:val="00F9678D"/>
    <w:rsid w:val="00FA208E"/>
    <w:rsid w:val="00FB3BE1"/>
    <w:rsid w:val="00FD1E78"/>
    <w:rsid w:val="00FD738D"/>
    <w:rsid w:val="00FE3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8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F6B06"/>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96804"/>
    <w:pPr>
      <w:autoSpaceDE w:val="0"/>
      <w:autoSpaceDN w:val="0"/>
      <w:adjustRightInd w:val="0"/>
      <w:spacing w:after="0" w:line="240" w:lineRule="auto"/>
    </w:pPr>
    <w:rPr>
      <w:rFonts w:ascii="Arial" w:eastAsia="Calibri" w:hAnsi="Arial" w:cs="Arial"/>
      <w:sz w:val="20"/>
      <w:szCs w:val="20"/>
    </w:rPr>
  </w:style>
  <w:style w:type="character" w:styleId="a3">
    <w:name w:val="Hyperlink"/>
    <w:uiPriority w:val="99"/>
    <w:rsid w:val="00796804"/>
    <w:rPr>
      <w:rFonts w:cs="Times New Roman"/>
      <w:color w:val="0000FF"/>
      <w:u w:val="single"/>
    </w:rPr>
  </w:style>
  <w:style w:type="paragraph" w:styleId="a4">
    <w:name w:val="Normal (Web)"/>
    <w:basedOn w:val="a"/>
    <w:uiPriority w:val="99"/>
    <w:unhideWhenUsed/>
    <w:rsid w:val="00ED4284"/>
    <w:pPr>
      <w:spacing w:before="100" w:beforeAutospacing="1" w:after="100" w:afterAutospacing="1"/>
    </w:pPr>
  </w:style>
  <w:style w:type="character" w:customStyle="1" w:styleId="apple-converted-space">
    <w:name w:val="apple-converted-space"/>
    <w:basedOn w:val="a0"/>
    <w:rsid w:val="00ED4284"/>
  </w:style>
  <w:style w:type="paragraph" w:styleId="a5">
    <w:name w:val="Balloon Text"/>
    <w:basedOn w:val="a"/>
    <w:link w:val="a6"/>
    <w:uiPriority w:val="99"/>
    <w:semiHidden/>
    <w:unhideWhenUsed/>
    <w:rsid w:val="00ED4284"/>
    <w:rPr>
      <w:rFonts w:ascii="Tahoma" w:hAnsi="Tahoma" w:cs="Tahoma"/>
      <w:sz w:val="16"/>
      <w:szCs w:val="16"/>
    </w:rPr>
  </w:style>
  <w:style w:type="character" w:customStyle="1" w:styleId="a6">
    <w:name w:val="Текст выноски Знак"/>
    <w:basedOn w:val="a0"/>
    <w:link w:val="a5"/>
    <w:uiPriority w:val="99"/>
    <w:semiHidden/>
    <w:rsid w:val="00ED4284"/>
    <w:rPr>
      <w:rFonts w:ascii="Tahoma" w:eastAsia="Times New Roman" w:hAnsi="Tahoma" w:cs="Tahoma"/>
      <w:sz w:val="16"/>
      <w:szCs w:val="16"/>
      <w:lang w:eastAsia="ru-RU"/>
    </w:rPr>
  </w:style>
  <w:style w:type="paragraph" w:styleId="a7">
    <w:name w:val="List Paragraph"/>
    <w:basedOn w:val="a"/>
    <w:uiPriority w:val="34"/>
    <w:qFormat/>
    <w:rsid w:val="00701837"/>
    <w:pPr>
      <w:ind w:left="720"/>
      <w:contextualSpacing/>
    </w:pPr>
  </w:style>
  <w:style w:type="table" w:styleId="a8">
    <w:name w:val="Table Grid"/>
    <w:basedOn w:val="a1"/>
    <w:uiPriority w:val="59"/>
    <w:rsid w:val="00701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w:basedOn w:val="2"/>
    <w:rsid w:val="00145EDF"/>
    <w:pPr>
      <w:widowControl w:val="0"/>
      <w:tabs>
        <w:tab w:val="num" w:pos="3827"/>
      </w:tabs>
      <w:adjustRightInd w:val="0"/>
      <w:spacing w:after="0" w:line="240" w:lineRule="auto"/>
      <w:ind w:left="3600"/>
      <w:jc w:val="both"/>
      <w:textAlignment w:val="baseline"/>
    </w:pPr>
    <w:rPr>
      <w:szCs w:val="20"/>
    </w:rPr>
  </w:style>
  <w:style w:type="paragraph" w:styleId="2">
    <w:name w:val="Body Text Indent 2"/>
    <w:basedOn w:val="a"/>
    <w:link w:val="20"/>
    <w:uiPriority w:val="99"/>
    <w:semiHidden/>
    <w:unhideWhenUsed/>
    <w:rsid w:val="00145EDF"/>
    <w:pPr>
      <w:spacing w:after="120" w:line="480" w:lineRule="auto"/>
      <w:ind w:left="283"/>
    </w:pPr>
  </w:style>
  <w:style w:type="character" w:customStyle="1" w:styleId="20">
    <w:name w:val="Основной текст с отступом 2 Знак"/>
    <w:basedOn w:val="a0"/>
    <w:link w:val="2"/>
    <w:uiPriority w:val="99"/>
    <w:semiHidden/>
    <w:rsid w:val="00145EDF"/>
    <w:rPr>
      <w:rFonts w:ascii="Times New Roman" w:eastAsia="Times New Roman" w:hAnsi="Times New Roman" w:cs="Times New Roman"/>
      <w:sz w:val="24"/>
      <w:szCs w:val="24"/>
      <w:lang w:eastAsia="ru-RU"/>
    </w:rPr>
  </w:style>
  <w:style w:type="character" w:customStyle="1" w:styleId="210pt">
    <w:name w:val="Основной текст (2) + 10 pt"/>
    <w:rsid w:val="00FD1E7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_"/>
    <w:link w:val="22"/>
    <w:rsid w:val="00F543C9"/>
    <w:rPr>
      <w:rFonts w:ascii="Times New Roman" w:eastAsia="Times New Roman" w:hAnsi="Times New Roman" w:cs="Times New Roman"/>
      <w:sz w:val="16"/>
      <w:szCs w:val="16"/>
      <w:shd w:val="clear" w:color="auto" w:fill="FFFFFF"/>
    </w:rPr>
  </w:style>
  <w:style w:type="paragraph" w:customStyle="1" w:styleId="22">
    <w:name w:val="Основной текст (2)"/>
    <w:basedOn w:val="a"/>
    <w:link w:val="21"/>
    <w:rsid w:val="00F543C9"/>
    <w:pPr>
      <w:widowControl w:val="0"/>
      <w:shd w:val="clear" w:color="auto" w:fill="FFFFFF"/>
      <w:spacing w:line="194" w:lineRule="exact"/>
      <w:jc w:val="right"/>
    </w:pPr>
    <w:rPr>
      <w:sz w:val="16"/>
      <w:szCs w:val="16"/>
      <w:lang w:eastAsia="en-US"/>
    </w:rPr>
  </w:style>
  <w:style w:type="character" w:customStyle="1" w:styleId="29pt1pt">
    <w:name w:val="Основной текст (2) + 9 pt;Интервал 1 pt"/>
    <w:rsid w:val="00F543C9"/>
    <w:rPr>
      <w:rFonts w:ascii="Times New Roman" w:eastAsia="Times New Roman" w:hAnsi="Times New Roman" w:cs="Times New Roman"/>
      <w:b w:val="0"/>
      <w:bCs w:val="0"/>
      <w:i w:val="0"/>
      <w:iCs w:val="0"/>
      <w:smallCaps w:val="0"/>
      <w:strike w:val="0"/>
      <w:color w:val="000000"/>
      <w:spacing w:val="20"/>
      <w:w w:val="100"/>
      <w:position w:val="0"/>
      <w:sz w:val="18"/>
      <w:szCs w:val="18"/>
      <w:u w:val="none"/>
      <w:lang w:val="ru-RU" w:eastAsia="ru-RU" w:bidi="ru-RU"/>
    </w:rPr>
  </w:style>
  <w:style w:type="character" w:customStyle="1" w:styleId="10">
    <w:name w:val="Заголовок 1 Знак"/>
    <w:basedOn w:val="a0"/>
    <w:link w:val="1"/>
    <w:uiPriority w:val="99"/>
    <w:rsid w:val="000F6B06"/>
    <w:rPr>
      <w:rFonts w:ascii="Times New Roman CYR" w:eastAsiaTheme="minorEastAsia" w:hAnsi="Times New Roman CYR" w:cs="Times New Roman CYR"/>
      <w:b/>
      <w:bCs/>
      <w:color w:val="26282F"/>
      <w:sz w:val="24"/>
      <w:szCs w:val="24"/>
      <w:lang w:eastAsia="ru-RU"/>
    </w:rPr>
  </w:style>
  <w:style w:type="character" w:customStyle="1" w:styleId="a9">
    <w:name w:val="Цветовое выделение"/>
    <w:uiPriority w:val="99"/>
    <w:rsid w:val="000F6B06"/>
    <w:rPr>
      <w:b/>
      <w:color w:val="26282F"/>
    </w:rPr>
  </w:style>
  <w:style w:type="character" w:customStyle="1" w:styleId="aa">
    <w:name w:val="Гипертекстовая ссылка"/>
    <w:basedOn w:val="a9"/>
    <w:uiPriority w:val="99"/>
    <w:rsid w:val="000F6B06"/>
    <w:rPr>
      <w:rFonts w:cs="Times New Roman"/>
      <w:color w:val="106BBE"/>
    </w:rPr>
  </w:style>
  <w:style w:type="paragraph" w:customStyle="1" w:styleId="ab">
    <w:name w:val="Нормальный (таблица)"/>
    <w:basedOn w:val="a"/>
    <w:next w:val="a"/>
    <w:uiPriority w:val="99"/>
    <w:rsid w:val="000F6B06"/>
    <w:pPr>
      <w:widowControl w:val="0"/>
      <w:autoSpaceDE w:val="0"/>
      <w:autoSpaceDN w:val="0"/>
      <w:adjustRightInd w:val="0"/>
      <w:jc w:val="both"/>
    </w:pPr>
    <w:rPr>
      <w:rFonts w:ascii="Times New Roman CYR" w:eastAsiaTheme="minorEastAsia" w:hAnsi="Times New Roman CYR" w:cs="Times New Roman CYR"/>
    </w:rPr>
  </w:style>
</w:styles>
</file>

<file path=word/webSettings.xml><?xml version="1.0" encoding="utf-8"?>
<w:webSettings xmlns:r="http://schemas.openxmlformats.org/officeDocument/2006/relationships" xmlns:w="http://schemas.openxmlformats.org/wordprocessingml/2006/main">
  <w:divs>
    <w:div w:id="14073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t-kam.ru/"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lavtsov@ustkam.iks.ru" TargetMode="External"/><Relationship Id="rId11" Type="http://schemas.openxmlformats.org/officeDocument/2006/relationships/image" Target="media/image3.jpeg"/><Relationship Id="rId24" Type="http://schemas.openxmlformats.org/officeDocument/2006/relationships/hyperlink" Target="https://login.consultant.ru/link/?rnd=1CD77A33F3EBDFAEFF80F69A8932E3C8&amp;req=doc&amp;base=LAW&amp;n=358750&amp;dst=100747&amp;fld=134&amp;date=16.05.2021" TargetMode="External"/><Relationship Id="rId5" Type="http://schemas.openxmlformats.org/officeDocument/2006/relationships/hyperlink" Target="mailto:slavtsov@ustkam.iks.ru" TargetMode="External"/><Relationship Id="rId15" Type="http://schemas.openxmlformats.org/officeDocument/2006/relationships/image" Target="media/image7.jpeg"/><Relationship Id="rId23" Type="http://schemas.openxmlformats.org/officeDocument/2006/relationships/hyperlink" Target="https://login.consultant.ru/link/?rnd=1CD77A33F3EBDFAEFF80F69A8932E3C8&amp;req=doc&amp;base=LAW&amp;n=358750&amp;dst=100639&amp;fld=134&amp;date=16.05.2021" TargetMode="External"/><Relationship Id="rId28" Type="http://schemas.openxmlformats.org/officeDocument/2006/relationships/fontTable" Target="fontTable.xml"/><Relationship Id="rId10" Type="http://schemas.openxmlformats.org/officeDocument/2006/relationships/hyperlink" Target="consultantplus://offline/ref=E28B0A44E32C487B1F0F405DC182A9693CAF0FDD3F4667A68432421A2ADD45587B4365B30EF42AF04DA027C8A36B0A5C1973E93457D0906B46OCE" TargetMode="External"/><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s://login.consultant.ru/link/?rnd=1CD77A33F3EBDFAEFF80F69A8932E3C8&amp;req=doc&amp;base=LAW&amp;n=358750&amp;dst=100636&amp;fld=134&amp;date=16.05.2021" TargetMode="External"/><Relationship Id="rId27"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31</Pages>
  <Words>10932</Words>
  <Characters>62319</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Мельник Анна Викторовна</dc:creator>
  <cp:lastModifiedBy>admin</cp:lastModifiedBy>
  <cp:revision>31</cp:revision>
  <cp:lastPrinted>2016-08-22T02:29:00Z</cp:lastPrinted>
  <dcterms:created xsi:type="dcterms:W3CDTF">2017-03-02T04:18:00Z</dcterms:created>
  <dcterms:modified xsi:type="dcterms:W3CDTF">2022-10-11T05:45:00Z</dcterms:modified>
</cp:coreProperties>
</file>